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25B" w:rsidRPr="000D2F9B" w:rsidRDefault="009D725B" w:rsidP="009D725B">
      <w:pPr>
        <w:spacing w:before="40" w:after="40" w:line="264" w:lineRule="auto"/>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9D725B" w:rsidRPr="000D2F9B" w:rsidRDefault="009D725B" w:rsidP="009D725B">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QUẢN TRỊ MARKETING</w:t>
      </w:r>
      <w:r w:rsidRPr="000D2F9B">
        <w:rPr>
          <w:rFonts w:ascii="Times New Roman" w:hAnsi="Times New Roman"/>
          <w:b/>
          <w:sz w:val="25"/>
          <w:szCs w:val="25"/>
          <w:vertAlign w:val="superscript"/>
          <w:lang w:val="sv-SE"/>
        </w:rPr>
        <w:t>**</w:t>
      </w:r>
    </w:p>
    <w:p w:rsidR="009D725B" w:rsidRPr="000D2F9B" w:rsidRDefault="009D725B" w:rsidP="009D725B">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KTC220</w:t>
      </w:r>
    </w:p>
    <w:p w:rsidR="009D725B" w:rsidRPr="000D2F9B" w:rsidRDefault="009D725B" w:rsidP="009D725B">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75 giờ</w:t>
      </w:r>
      <w:r w:rsidRPr="000D2F9B">
        <w:rPr>
          <w:rFonts w:ascii="Times New Roman" w:hAnsi="Times New Roman"/>
          <w:sz w:val="25"/>
          <w:szCs w:val="25"/>
          <w:lang w:val="sv-SE"/>
        </w:rPr>
        <w:t>;</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13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60 giờ; </w:t>
      </w:r>
      <w:r w:rsidRPr="000D2F9B">
        <w:rPr>
          <w:rFonts w:ascii="Times New Roman" w:hAnsi="Times New Roman"/>
          <w:sz w:val="25"/>
          <w:szCs w:val="25"/>
          <w:lang w:val="sv-SE"/>
        </w:rPr>
        <w:t>Kiểm tra: 2 giờ)</w:t>
      </w:r>
    </w:p>
    <w:p w:rsidR="009D725B" w:rsidRPr="000D2F9B" w:rsidRDefault="009D725B" w:rsidP="009D725B">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 VỊ TRÍ, TÍNH CHẤT CỦA MÔN HỌC:</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Môn học quản trị marketing là môn chuyên ngành của ngành Quản trị doanh nghiệp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 Môn học quản trị marketing nghiên cứu những kiến thức cơ bản, nền tảng về quản trị marketing.</w:t>
      </w:r>
    </w:p>
    <w:p w:rsidR="009D725B" w:rsidRPr="000D2F9B" w:rsidRDefault="009D725B" w:rsidP="009D725B">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II. MỤC TIÊU MÔN HỌC:</w:t>
      </w:r>
    </w:p>
    <w:p w:rsidR="009D725B" w:rsidRPr="000D2F9B" w:rsidRDefault="009D725B" w:rsidP="009D725B">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những nguyên lý về marketing và quản trị marketing, các khái niệm liên quan, các chính sách về sản phẩm, giá cả, phân phối và truyền thông trong quản trị marketing.</w:t>
      </w:r>
    </w:p>
    <w:p w:rsidR="009D725B" w:rsidRPr="000D2F9B" w:rsidRDefault="009D725B" w:rsidP="009D725B">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Vận dụng kiến thức của môn học và kết hợp với các môn học khác để giải thích một số các khái niệm, nguyên lý trong marketing.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Phân tích được môi trường và phân đoạn được thị trường marketing.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nhu cầu và hành vi của khách hàng công nghiệp và khách hàng là người tiêu dung.</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So sánh được marketing trong kinh doanh, tiêu dùng và trong xã hội.</w:t>
      </w:r>
    </w:p>
    <w:p w:rsidR="009D725B" w:rsidRPr="000D2F9B" w:rsidRDefault="009D725B" w:rsidP="009D725B">
      <w:pPr>
        <w:spacing w:before="40" w:after="40" w:line="264" w:lineRule="auto"/>
        <w:jc w:val="both"/>
        <w:rPr>
          <w:rFonts w:ascii="Times New Roman" w:hAnsi="Times New Roman"/>
          <w:b/>
          <w:sz w:val="25"/>
          <w:szCs w:val="25"/>
          <w:lang w:val="vi-VN"/>
        </w:rPr>
      </w:pPr>
      <w:r w:rsidRPr="000D2F9B">
        <w:rPr>
          <w:rFonts w:ascii="Times New Roman" w:hAnsi="Times New Roman"/>
          <w:b/>
          <w:sz w:val="25"/>
          <w:szCs w:val="25"/>
          <w:lang w:val="vi-VN"/>
        </w:rPr>
        <w:t xml:space="preserve">- </w:t>
      </w:r>
      <w:r w:rsidRPr="000D2F9B">
        <w:rPr>
          <w:rFonts w:ascii="Times New Roman" w:hAnsi="Times New Roman"/>
          <w:b/>
          <w:sz w:val="25"/>
          <w:szCs w:val="25"/>
        </w:rPr>
        <w:t>Năng lực tự chủ và trách nhiệm</w:t>
      </w:r>
      <w:r w:rsidRPr="000D2F9B">
        <w:rPr>
          <w:rFonts w:ascii="Times New Roman" w:hAnsi="Times New Roman"/>
          <w:b/>
          <w:sz w:val="25"/>
          <w:szCs w:val="25"/>
          <w:lang w:val="vi-VN"/>
        </w:rPr>
        <w:t>:</w:t>
      </w:r>
    </w:p>
    <w:p w:rsidR="009D725B" w:rsidRPr="000D2F9B" w:rsidRDefault="009D725B" w:rsidP="009D725B">
      <w:pPr>
        <w:spacing w:before="40" w:after="40" w:line="264" w:lineRule="auto"/>
        <w:jc w:val="both"/>
        <w:rPr>
          <w:rFonts w:ascii="Times New Roman" w:hAnsi="Times New Roman"/>
          <w:sz w:val="25"/>
          <w:szCs w:val="25"/>
          <w:lang w:val="vi-VN"/>
        </w:rPr>
      </w:pPr>
      <w:r w:rsidRPr="000D2F9B">
        <w:rPr>
          <w:rFonts w:ascii="Times New Roman" w:hAnsi="Times New Roman"/>
          <w:sz w:val="25"/>
          <w:szCs w:val="25"/>
          <w:lang w:val="vi-VN"/>
        </w:rPr>
        <w:t>+ Có ý thức tích cực, chủ động trong quá trình học tập.</w:t>
      </w:r>
    </w:p>
    <w:p w:rsidR="009D725B" w:rsidRPr="000D2F9B" w:rsidRDefault="009D725B" w:rsidP="009D725B">
      <w:pPr>
        <w:spacing w:before="40" w:after="40" w:line="264" w:lineRule="auto"/>
        <w:jc w:val="both"/>
        <w:rPr>
          <w:rFonts w:ascii="Times New Roman" w:hAnsi="Times New Roman"/>
          <w:sz w:val="25"/>
          <w:szCs w:val="25"/>
          <w:lang w:val="vi-VN"/>
        </w:rPr>
      </w:pPr>
      <w:r w:rsidRPr="000D2F9B">
        <w:rPr>
          <w:rFonts w:ascii="Times New Roman" w:hAnsi="Times New Roman"/>
          <w:sz w:val="25"/>
          <w:szCs w:val="25"/>
          <w:lang w:val="vi-VN"/>
        </w:rPr>
        <w:t>+ Tuân thủ những yêu cầu về phẩm chất của nhà quản trị là sáng tạo, nhạy bén, trung thực, chính xác, khoa học.</w:t>
      </w:r>
    </w:p>
    <w:p w:rsidR="009D725B" w:rsidRPr="000D2F9B" w:rsidRDefault="009D725B" w:rsidP="009D725B">
      <w:pPr>
        <w:spacing w:before="40" w:after="40" w:line="264" w:lineRule="auto"/>
        <w:jc w:val="both"/>
        <w:rPr>
          <w:rFonts w:ascii="Times New Roman" w:hAnsi="Times New Roman"/>
          <w:b/>
          <w:bCs/>
          <w:sz w:val="25"/>
          <w:szCs w:val="25"/>
          <w:lang w:val="vi-VN"/>
        </w:rPr>
      </w:pPr>
      <w:r w:rsidRPr="000D2F9B">
        <w:rPr>
          <w:rFonts w:ascii="Times New Roman" w:hAnsi="Times New Roman"/>
          <w:b/>
          <w:bCs/>
          <w:sz w:val="25"/>
          <w:szCs w:val="25"/>
          <w:lang w:val="vi-VN"/>
        </w:rPr>
        <w:t>III. NỘI DUNG MÔN HỌC:</w:t>
      </w:r>
    </w:p>
    <w:p w:rsidR="009D725B" w:rsidRPr="000D2F9B" w:rsidRDefault="009D725B" w:rsidP="009D725B">
      <w:pPr>
        <w:spacing w:before="40" w:after="40" w:line="264" w:lineRule="auto"/>
        <w:jc w:val="both"/>
        <w:rPr>
          <w:rFonts w:ascii="Times New Roman" w:hAnsi="Times New Roman"/>
          <w:i/>
          <w:iCs/>
          <w:sz w:val="25"/>
          <w:szCs w:val="25"/>
          <w:lang w:val="vi-VN"/>
        </w:rPr>
      </w:pPr>
      <w:r w:rsidRPr="000D2F9B">
        <w:rPr>
          <w:rFonts w:ascii="Times New Roman" w:hAnsi="Times New Roman"/>
          <w:i/>
          <w:iCs/>
          <w:sz w:val="25"/>
          <w:szCs w:val="25"/>
          <w:lang w:val="vi-VN"/>
        </w:rPr>
        <w:t>1.Nội dung tổng quát và phân bổ thời gian:</w:t>
      </w:r>
    </w:p>
    <w:tbl>
      <w:tblPr>
        <w:tblW w:w="98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820"/>
        <w:gridCol w:w="840"/>
        <w:gridCol w:w="1003"/>
        <w:gridCol w:w="1674"/>
        <w:gridCol w:w="850"/>
        <w:gridCol w:w="18"/>
      </w:tblGrid>
      <w:tr w:rsidR="009D725B" w:rsidRPr="000D2F9B" w:rsidTr="008B5141">
        <w:trPr>
          <w:tblHeader/>
        </w:trPr>
        <w:tc>
          <w:tcPr>
            <w:tcW w:w="618" w:type="dxa"/>
            <w:vMerge w:val="restart"/>
            <w:vAlign w:val="center"/>
          </w:tcPr>
          <w:p w:rsidR="009D725B" w:rsidRPr="000D2F9B" w:rsidRDefault="009D725B" w:rsidP="008B5141">
            <w:pPr>
              <w:keepNext/>
              <w:spacing w:before="40" w:after="40" w:line="240" w:lineRule="auto"/>
              <w:jc w:val="center"/>
              <w:outlineLvl w:val="2"/>
              <w:rPr>
                <w:rFonts w:ascii="Times New Roman" w:hAnsi="Times New Roman"/>
                <w:b/>
                <w:sz w:val="25"/>
                <w:szCs w:val="25"/>
              </w:rPr>
            </w:pPr>
            <w:r w:rsidRPr="000D2F9B">
              <w:rPr>
                <w:rFonts w:ascii="Times New Roman" w:hAnsi="Times New Roman"/>
                <w:b/>
                <w:sz w:val="25"/>
                <w:szCs w:val="25"/>
              </w:rPr>
              <w:t>Số TT</w:t>
            </w:r>
          </w:p>
        </w:tc>
        <w:tc>
          <w:tcPr>
            <w:tcW w:w="4820" w:type="dxa"/>
            <w:vMerge w:val="restart"/>
            <w:vAlign w:val="center"/>
          </w:tcPr>
          <w:p w:rsidR="009D725B" w:rsidRPr="000D2F9B" w:rsidRDefault="009D725B" w:rsidP="008B5141">
            <w:pPr>
              <w:keepNext/>
              <w:spacing w:before="40" w:after="40" w:line="240" w:lineRule="auto"/>
              <w:jc w:val="center"/>
              <w:outlineLvl w:val="2"/>
              <w:rPr>
                <w:rFonts w:ascii="Times New Roman" w:hAnsi="Times New Roman"/>
                <w:b/>
                <w:sz w:val="25"/>
                <w:szCs w:val="25"/>
                <w:lang w:val="de-DE"/>
              </w:rPr>
            </w:pPr>
            <w:r w:rsidRPr="000D2F9B">
              <w:rPr>
                <w:rFonts w:ascii="Times New Roman" w:hAnsi="Times New Roman"/>
                <w:b/>
                <w:sz w:val="25"/>
                <w:szCs w:val="25"/>
                <w:lang w:val="de-DE"/>
              </w:rPr>
              <w:t>Tên chương mục</w:t>
            </w:r>
          </w:p>
        </w:tc>
        <w:tc>
          <w:tcPr>
            <w:tcW w:w="4385" w:type="dxa"/>
            <w:gridSpan w:val="5"/>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Th</w:t>
            </w:r>
            <w:r w:rsidRPr="000D2F9B">
              <w:rPr>
                <w:rFonts w:ascii="Times New Roman" w:hAnsi="Times New Roman"/>
                <w:b/>
                <w:sz w:val="25"/>
                <w:szCs w:val="25"/>
                <w:lang w:val="vi-VN"/>
              </w:rPr>
              <w:t>ời</w:t>
            </w:r>
            <w:r w:rsidRPr="000D2F9B">
              <w:rPr>
                <w:rFonts w:ascii="Times New Roman" w:hAnsi="Times New Roman"/>
                <w:b/>
                <w:sz w:val="25"/>
                <w:szCs w:val="25"/>
              </w:rPr>
              <w:t xml:space="preserve"> gian (giờ)</w:t>
            </w:r>
          </w:p>
        </w:tc>
      </w:tr>
      <w:tr w:rsidR="009D725B" w:rsidRPr="000D2F9B" w:rsidTr="008B5141">
        <w:trPr>
          <w:gridAfter w:val="1"/>
          <w:wAfter w:w="18" w:type="dxa"/>
          <w:tblHeader/>
        </w:trPr>
        <w:tc>
          <w:tcPr>
            <w:tcW w:w="618" w:type="dxa"/>
            <w:vMerge/>
            <w:vAlign w:val="center"/>
          </w:tcPr>
          <w:p w:rsidR="009D725B" w:rsidRPr="000D2F9B" w:rsidRDefault="009D725B" w:rsidP="008B5141">
            <w:pPr>
              <w:spacing w:before="40" w:after="40" w:line="240" w:lineRule="auto"/>
              <w:jc w:val="center"/>
              <w:rPr>
                <w:rFonts w:ascii="Times New Roman" w:hAnsi="Times New Roman"/>
                <w:b/>
                <w:sz w:val="25"/>
                <w:szCs w:val="25"/>
              </w:rPr>
            </w:pPr>
          </w:p>
        </w:tc>
        <w:tc>
          <w:tcPr>
            <w:tcW w:w="4820" w:type="dxa"/>
            <w:vMerge/>
            <w:vAlign w:val="center"/>
          </w:tcPr>
          <w:p w:rsidR="009D725B" w:rsidRPr="000D2F9B" w:rsidRDefault="009D725B" w:rsidP="008B5141">
            <w:pPr>
              <w:spacing w:before="40" w:after="40" w:line="240" w:lineRule="auto"/>
              <w:jc w:val="center"/>
              <w:rPr>
                <w:rFonts w:ascii="Times New Roman" w:hAnsi="Times New Roman"/>
                <w:b/>
                <w:sz w:val="25"/>
                <w:szCs w:val="25"/>
              </w:rPr>
            </w:pPr>
          </w:p>
        </w:tc>
        <w:tc>
          <w:tcPr>
            <w:tcW w:w="840" w:type="dxa"/>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Tổng số</w:t>
            </w:r>
          </w:p>
        </w:tc>
        <w:tc>
          <w:tcPr>
            <w:tcW w:w="1003" w:type="dxa"/>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Lý thuyết</w:t>
            </w:r>
          </w:p>
        </w:tc>
        <w:tc>
          <w:tcPr>
            <w:tcW w:w="1674" w:type="dxa"/>
            <w:vAlign w:val="center"/>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50" w:type="dxa"/>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Kiểm tra</w:t>
            </w:r>
          </w:p>
        </w:tc>
      </w:tr>
      <w:tr w:rsidR="009D725B" w:rsidRPr="000D2F9B" w:rsidTr="008B5141">
        <w:trPr>
          <w:gridAfter w:val="1"/>
          <w:wAfter w:w="18" w:type="dxa"/>
        </w:trPr>
        <w:tc>
          <w:tcPr>
            <w:tcW w:w="618"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I</w:t>
            </w:r>
          </w:p>
        </w:tc>
        <w:tc>
          <w:tcPr>
            <w:tcW w:w="4820" w:type="dxa"/>
          </w:tcPr>
          <w:p w:rsidR="009D725B" w:rsidRPr="000D2F9B" w:rsidRDefault="009D725B" w:rsidP="008B5141">
            <w:pPr>
              <w:spacing w:before="40" w:after="40" w:line="240" w:lineRule="auto"/>
              <w:rPr>
                <w:rFonts w:ascii="Times New Roman" w:hAnsi="Times New Roman"/>
                <w:b/>
                <w:sz w:val="25"/>
                <w:szCs w:val="25"/>
              </w:rPr>
            </w:pPr>
            <w:r w:rsidRPr="000D2F9B">
              <w:rPr>
                <w:rFonts w:ascii="Times New Roman" w:hAnsi="Times New Roman"/>
                <w:b/>
                <w:sz w:val="25"/>
                <w:szCs w:val="25"/>
              </w:rPr>
              <w:t xml:space="preserve">Bản chất của Marketing </w:t>
            </w:r>
          </w:p>
          <w:p w:rsidR="009D725B" w:rsidRPr="000D2F9B" w:rsidRDefault="009D725B" w:rsidP="008B5141">
            <w:pPr>
              <w:spacing w:before="40" w:after="40" w:line="240" w:lineRule="auto"/>
              <w:jc w:val="both"/>
              <w:rPr>
                <w:rFonts w:ascii="Times New Roman" w:hAnsi="Times New Roman"/>
                <w:sz w:val="25"/>
                <w:szCs w:val="25"/>
              </w:rPr>
            </w:pPr>
            <w:r w:rsidRPr="000D2F9B">
              <w:rPr>
                <w:rFonts w:ascii="Times New Roman" w:hAnsi="Times New Roman"/>
                <w:sz w:val="25"/>
                <w:szCs w:val="25"/>
              </w:rPr>
              <w:t>Quan điểm Marketing trong kinh doanh</w:t>
            </w:r>
          </w:p>
          <w:p w:rsidR="009D725B" w:rsidRPr="000D2F9B" w:rsidRDefault="009D725B" w:rsidP="008B5141">
            <w:pPr>
              <w:spacing w:before="40" w:after="40" w:line="240" w:lineRule="auto"/>
              <w:jc w:val="both"/>
              <w:rPr>
                <w:rFonts w:ascii="Times New Roman" w:hAnsi="Times New Roman"/>
                <w:sz w:val="25"/>
                <w:szCs w:val="25"/>
              </w:rPr>
            </w:pPr>
            <w:r w:rsidRPr="000D2F9B">
              <w:rPr>
                <w:rFonts w:ascii="Times New Roman" w:hAnsi="Times New Roman"/>
                <w:sz w:val="25"/>
                <w:szCs w:val="25"/>
              </w:rPr>
              <w:t>Khái niệm Marketing</w:t>
            </w:r>
          </w:p>
          <w:p w:rsidR="009D725B" w:rsidRPr="000D2F9B" w:rsidRDefault="009D725B" w:rsidP="008B5141">
            <w:pPr>
              <w:spacing w:before="40" w:after="40" w:line="240" w:lineRule="auto"/>
              <w:jc w:val="both"/>
              <w:rPr>
                <w:rFonts w:ascii="Times New Roman" w:hAnsi="Times New Roman"/>
                <w:sz w:val="25"/>
                <w:szCs w:val="25"/>
              </w:rPr>
            </w:pPr>
            <w:r w:rsidRPr="000D2F9B">
              <w:rPr>
                <w:rFonts w:ascii="Times New Roman" w:hAnsi="Times New Roman"/>
                <w:sz w:val="25"/>
                <w:szCs w:val="25"/>
              </w:rPr>
              <w:t>Vai trò của marketing trong kinh doanh và trong xã hội</w:t>
            </w:r>
          </w:p>
        </w:tc>
        <w:tc>
          <w:tcPr>
            <w:tcW w:w="84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003"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w:t>
            </w:r>
          </w:p>
        </w:tc>
        <w:tc>
          <w:tcPr>
            <w:tcW w:w="1674"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w:t>
            </w:r>
          </w:p>
        </w:tc>
        <w:tc>
          <w:tcPr>
            <w:tcW w:w="850" w:type="dxa"/>
          </w:tcPr>
          <w:p w:rsidR="009D725B" w:rsidRPr="000D2F9B" w:rsidRDefault="009D725B" w:rsidP="008B5141">
            <w:pPr>
              <w:spacing w:before="40" w:after="40" w:line="240" w:lineRule="auto"/>
              <w:jc w:val="center"/>
              <w:rPr>
                <w:rFonts w:ascii="Times New Roman" w:hAnsi="Times New Roman"/>
                <w:sz w:val="25"/>
                <w:szCs w:val="25"/>
              </w:rPr>
            </w:pPr>
          </w:p>
        </w:tc>
      </w:tr>
      <w:tr w:rsidR="009D725B" w:rsidRPr="000D2F9B" w:rsidTr="008B5141">
        <w:trPr>
          <w:gridAfter w:val="1"/>
          <w:wAfter w:w="18" w:type="dxa"/>
        </w:trPr>
        <w:tc>
          <w:tcPr>
            <w:tcW w:w="618"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lastRenderedPageBreak/>
              <w:t>II</w:t>
            </w:r>
          </w:p>
        </w:tc>
        <w:tc>
          <w:tcPr>
            <w:tcW w:w="4820" w:type="dxa"/>
          </w:tcPr>
          <w:p w:rsidR="009D725B" w:rsidRPr="000D2F9B" w:rsidRDefault="009D725B" w:rsidP="008B5141">
            <w:pPr>
              <w:spacing w:before="40" w:after="40" w:line="240" w:lineRule="auto"/>
              <w:rPr>
                <w:rFonts w:ascii="Times New Roman" w:hAnsi="Times New Roman"/>
                <w:b/>
                <w:sz w:val="25"/>
                <w:szCs w:val="25"/>
              </w:rPr>
            </w:pPr>
            <w:r w:rsidRPr="000D2F9B">
              <w:rPr>
                <w:rFonts w:ascii="Times New Roman" w:hAnsi="Times New Roman"/>
                <w:b/>
                <w:sz w:val="25"/>
                <w:szCs w:val="25"/>
              </w:rPr>
              <w:t xml:space="preserve">Kế hoạch hoá chiến lược và quá trình quản trị  marketing </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Kế hoạch hoá chiến lược</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 xml:space="preserve">Quá trình quản trị marketing </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Mối quan hệ kế hoạch hoá chiến lược và kế hoạch marketing</w:t>
            </w:r>
          </w:p>
        </w:tc>
        <w:tc>
          <w:tcPr>
            <w:tcW w:w="84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10</w:t>
            </w:r>
          </w:p>
        </w:tc>
        <w:tc>
          <w:tcPr>
            <w:tcW w:w="1003"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74"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8</w:t>
            </w:r>
          </w:p>
        </w:tc>
        <w:tc>
          <w:tcPr>
            <w:tcW w:w="850" w:type="dxa"/>
          </w:tcPr>
          <w:p w:rsidR="009D725B" w:rsidRPr="000D2F9B" w:rsidRDefault="009D725B" w:rsidP="008B5141">
            <w:pPr>
              <w:spacing w:before="40" w:after="40" w:line="240" w:lineRule="auto"/>
              <w:jc w:val="center"/>
              <w:rPr>
                <w:rFonts w:ascii="Times New Roman" w:hAnsi="Times New Roman"/>
                <w:sz w:val="25"/>
                <w:szCs w:val="25"/>
              </w:rPr>
            </w:pPr>
          </w:p>
        </w:tc>
      </w:tr>
      <w:tr w:rsidR="009D725B" w:rsidRPr="000D2F9B" w:rsidTr="008B5141">
        <w:trPr>
          <w:gridAfter w:val="1"/>
          <w:wAfter w:w="18" w:type="dxa"/>
        </w:trPr>
        <w:tc>
          <w:tcPr>
            <w:tcW w:w="618"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III</w:t>
            </w:r>
          </w:p>
        </w:tc>
        <w:tc>
          <w:tcPr>
            <w:tcW w:w="4820" w:type="dxa"/>
          </w:tcPr>
          <w:p w:rsidR="009D725B" w:rsidRPr="000D2F9B" w:rsidRDefault="009D725B" w:rsidP="008B5141">
            <w:pPr>
              <w:spacing w:before="40" w:after="40" w:line="240" w:lineRule="auto"/>
              <w:rPr>
                <w:rFonts w:ascii="Times New Roman" w:hAnsi="Times New Roman"/>
                <w:b/>
                <w:sz w:val="25"/>
                <w:szCs w:val="25"/>
                <w:lang w:val="it-IT"/>
              </w:rPr>
            </w:pPr>
            <w:r w:rsidRPr="000D2F9B">
              <w:rPr>
                <w:rFonts w:ascii="Times New Roman" w:hAnsi="Times New Roman"/>
                <w:b/>
                <w:sz w:val="25"/>
                <w:szCs w:val="25"/>
                <w:lang w:val="it-IT"/>
              </w:rPr>
              <w:t>Khách hàng của doanh nghiệp, phân đoạn thị trường và các chiến lược marketing theo thị trường mục tiêu</w:t>
            </w:r>
          </w:p>
          <w:p w:rsidR="009D725B" w:rsidRPr="000D2F9B" w:rsidRDefault="009D725B" w:rsidP="008B5141">
            <w:pPr>
              <w:spacing w:before="40" w:after="40" w:line="240" w:lineRule="auto"/>
              <w:rPr>
                <w:rFonts w:ascii="Times New Roman" w:hAnsi="Times New Roman"/>
                <w:sz w:val="25"/>
                <w:szCs w:val="25"/>
                <w:lang w:val="it-IT"/>
              </w:rPr>
            </w:pPr>
            <w:r w:rsidRPr="000D2F9B">
              <w:rPr>
                <w:rFonts w:ascii="Times New Roman" w:hAnsi="Times New Roman"/>
                <w:sz w:val="25"/>
                <w:szCs w:val="25"/>
                <w:lang w:val="it-IT"/>
              </w:rPr>
              <w:t>Thị trường tiêu dùng cá nhân và các hành vi của người tiêu dùng cá nhân</w:t>
            </w:r>
          </w:p>
          <w:p w:rsidR="009D725B" w:rsidRPr="000D2F9B" w:rsidRDefault="009D725B" w:rsidP="008B5141">
            <w:pPr>
              <w:spacing w:before="40" w:after="40" w:line="240" w:lineRule="auto"/>
              <w:rPr>
                <w:rFonts w:ascii="Times New Roman" w:hAnsi="Times New Roman"/>
                <w:sz w:val="25"/>
                <w:szCs w:val="25"/>
                <w:lang w:val="it-IT"/>
              </w:rPr>
            </w:pPr>
            <w:r w:rsidRPr="000D2F9B">
              <w:rPr>
                <w:rFonts w:ascii="Times New Roman" w:hAnsi="Times New Roman"/>
                <w:sz w:val="25"/>
                <w:szCs w:val="25"/>
                <w:lang w:val="it-IT"/>
              </w:rPr>
              <w:t>Thị trường và hành vi mua của tổ chức Phân đoạn thị trường theo các tiêu thức phù hợp</w:t>
            </w:r>
          </w:p>
          <w:p w:rsidR="009D725B" w:rsidRPr="000D2F9B" w:rsidRDefault="009D725B" w:rsidP="008B5141">
            <w:pPr>
              <w:spacing w:before="40" w:after="40" w:line="240" w:lineRule="auto"/>
              <w:rPr>
                <w:rFonts w:ascii="Times New Roman" w:hAnsi="Times New Roman"/>
                <w:sz w:val="25"/>
                <w:szCs w:val="25"/>
                <w:lang w:val="it-IT"/>
              </w:rPr>
            </w:pPr>
            <w:r w:rsidRPr="000D2F9B">
              <w:rPr>
                <w:rFonts w:ascii="Times New Roman" w:hAnsi="Times New Roman"/>
                <w:sz w:val="25"/>
                <w:szCs w:val="25"/>
                <w:lang w:val="it-IT"/>
              </w:rPr>
              <w:t>Lựa chọn thị trường mục tiêu và định vị sản phẩm</w:t>
            </w:r>
          </w:p>
          <w:p w:rsidR="009D725B" w:rsidRPr="000D2F9B" w:rsidRDefault="009D725B" w:rsidP="008B5141">
            <w:pPr>
              <w:spacing w:before="40" w:after="40" w:line="240" w:lineRule="auto"/>
              <w:rPr>
                <w:rFonts w:ascii="Times New Roman" w:hAnsi="Times New Roman"/>
                <w:sz w:val="25"/>
                <w:szCs w:val="25"/>
                <w:lang w:val="it-IT"/>
              </w:rPr>
            </w:pPr>
            <w:r w:rsidRPr="000D2F9B">
              <w:rPr>
                <w:rFonts w:ascii="Times New Roman" w:hAnsi="Times New Roman"/>
                <w:sz w:val="25"/>
                <w:szCs w:val="25"/>
                <w:lang w:val="it-IT"/>
              </w:rPr>
              <w:t>Quyết định chiến lược marketing nhằm khai thác các đoạn thị trường mục tiêu</w:t>
            </w:r>
          </w:p>
          <w:p w:rsidR="009D725B" w:rsidRPr="000D2F9B" w:rsidRDefault="009D725B" w:rsidP="008B5141">
            <w:pPr>
              <w:spacing w:before="40" w:after="40" w:line="240" w:lineRule="auto"/>
              <w:rPr>
                <w:rFonts w:ascii="Times New Roman" w:hAnsi="Times New Roman"/>
                <w:sz w:val="25"/>
                <w:szCs w:val="25"/>
                <w:lang w:val="it-IT"/>
              </w:rPr>
            </w:pPr>
            <w:r w:rsidRPr="000D2F9B">
              <w:rPr>
                <w:rFonts w:ascii="Times New Roman" w:hAnsi="Times New Roman"/>
                <w:sz w:val="25"/>
                <w:szCs w:val="25"/>
                <w:lang w:val="it-IT"/>
              </w:rPr>
              <w:t>Hoạch định marketing mix</w:t>
            </w:r>
          </w:p>
        </w:tc>
        <w:tc>
          <w:tcPr>
            <w:tcW w:w="84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15</w:t>
            </w:r>
          </w:p>
        </w:tc>
        <w:tc>
          <w:tcPr>
            <w:tcW w:w="1003"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74"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13</w:t>
            </w:r>
          </w:p>
        </w:tc>
        <w:tc>
          <w:tcPr>
            <w:tcW w:w="850" w:type="dxa"/>
          </w:tcPr>
          <w:p w:rsidR="009D725B" w:rsidRPr="000D2F9B" w:rsidRDefault="009D725B" w:rsidP="008B5141">
            <w:pPr>
              <w:spacing w:before="40" w:after="40" w:line="240" w:lineRule="auto"/>
              <w:jc w:val="center"/>
              <w:rPr>
                <w:rFonts w:ascii="Times New Roman" w:hAnsi="Times New Roman"/>
                <w:sz w:val="25"/>
                <w:szCs w:val="25"/>
              </w:rPr>
            </w:pPr>
          </w:p>
        </w:tc>
      </w:tr>
      <w:tr w:rsidR="009D725B" w:rsidRPr="000D2F9B" w:rsidTr="008B5141">
        <w:trPr>
          <w:gridAfter w:val="1"/>
          <w:wAfter w:w="18" w:type="dxa"/>
        </w:trPr>
        <w:tc>
          <w:tcPr>
            <w:tcW w:w="618" w:type="dxa"/>
          </w:tcPr>
          <w:p w:rsidR="009D725B" w:rsidRPr="000D2F9B" w:rsidRDefault="009D725B" w:rsidP="008B5141">
            <w:pPr>
              <w:spacing w:before="40" w:after="40" w:line="240" w:lineRule="auto"/>
              <w:jc w:val="center"/>
              <w:rPr>
                <w:rFonts w:ascii="Times New Roman" w:hAnsi="Times New Roman"/>
                <w:spacing w:val="-8"/>
                <w:sz w:val="25"/>
                <w:szCs w:val="25"/>
              </w:rPr>
            </w:pPr>
            <w:r w:rsidRPr="000D2F9B">
              <w:rPr>
                <w:rFonts w:ascii="Times New Roman" w:hAnsi="Times New Roman"/>
                <w:spacing w:val="-8"/>
                <w:sz w:val="25"/>
                <w:szCs w:val="25"/>
              </w:rPr>
              <w:t>IV</w:t>
            </w:r>
          </w:p>
        </w:tc>
        <w:tc>
          <w:tcPr>
            <w:tcW w:w="4820" w:type="dxa"/>
          </w:tcPr>
          <w:p w:rsidR="009D725B" w:rsidRPr="000D2F9B" w:rsidRDefault="009D725B" w:rsidP="008B5141">
            <w:pPr>
              <w:spacing w:before="40" w:after="40" w:line="240" w:lineRule="auto"/>
              <w:rPr>
                <w:rFonts w:ascii="Times New Roman" w:hAnsi="Times New Roman"/>
                <w:b/>
                <w:spacing w:val="-8"/>
                <w:sz w:val="25"/>
                <w:szCs w:val="25"/>
              </w:rPr>
            </w:pPr>
            <w:r w:rsidRPr="000D2F9B">
              <w:rPr>
                <w:rFonts w:ascii="Times New Roman" w:hAnsi="Times New Roman"/>
                <w:b/>
                <w:spacing w:val="-8"/>
                <w:sz w:val="25"/>
                <w:szCs w:val="25"/>
              </w:rPr>
              <w:t xml:space="preserve"> Quản trị chiến lược sản phẩm và phát triển sản phẩm mới</w:t>
            </w:r>
          </w:p>
          <w:p w:rsidR="009D725B" w:rsidRPr="000D2F9B" w:rsidRDefault="009D725B" w:rsidP="008B5141">
            <w:pPr>
              <w:spacing w:before="40" w:after="40" w:line="240" w:lineRule="auto"/>
              <w:rPr>
                <w:rFonts w:ascii="Times New Roman" w:hAnsi="Times New Roman"/>
                <w:spacing w:val="-8"/>
                <w:sz w:val="25"/>
                <w:szCs w:val="25"/>
              </w:rPr>
            </w:pPr>
            <w:r w:rsidRPr="000D2F9B">
              <w:rPr>
                <w:rFonts w:ascii="Times New Roman" w:hAnsi="Times New Roman"/>
                <w:spacing w:val="-8"/>
                <w:sz w:val="25"/>
                <w:szCs w:val="25"/>
              </w:rPr>
              <w:t>Các vấn đề cơ bản trong quản lý sản phẩm</w:t>
            </w:r>
          </w:p>
          <w:p w:rsidR="009D725B" w:rsidRPr="000D2F9B" w:rsidRDefault="009D725B" w:rsidP="008B5141">
            <w:pPr>
              <w:spacing w:before="40" w:after="40" w:line="240" w:lineRule="auto"/>
              <w:rPr>
                <w:rFonts w:ascii="Times New Roman" w:hAnsi="Times New Roman"/>
                <w:spacing w:val="-8"/>
                <w:sz w:val="25"/>
                <w:szCs w:val="25"/>
              </w:rPr>
            </w:pPr>
            <w:r w:rsidRPr="000D2F9B">
              <w:rPr>
                <w:rFonts w:ascii="Times New Roman" w:hAnsi="Times New Roman"/>
                <w:spacing w:val="-8"/>
                <w:sz w:val="25"/>
                <w:szCs w:val="25"/>
              </w:rPr>
              <w:t>Chu kỳ sống của sản phẩm</w:t>
            </w:r>
          </w:p>
          <w:p w:rsidR="009D725B" w:rsidRPr="000D2F9B" w:rsidRDefault="009D725B" w:rsidP="008B5141">
            <w:pPr>
              <w:spacing w:before="40" w:after="40" w:line="240" w:lineRule="auto"/>
              <w:rPr>
                <w:rFonts w:ascii="Times New Roman" w:hAnsi="Times New Roman"/>
                <w:spacing w:val="-8"/>
                <w:sz w:val="25"/>
                <w:szCs w:val="25"/>
              </w:rPr>
            </w:pPr>
            <w:r w:rsidRPr="000D2F9B">
              <w:rPr>
                <w:rFonts w:ascii="Times New Roman" w:hAnsi="Times New Roman"/>
                <w:spacing w:val="-8"/>
                <w:sz w:val="25"/>
                <w:szCs w:val="25"/>
              </w:rPr>
              <w:t>Kiểm tra sản phẩm</w:t>
            </w:r>
          </w:p>
          <w:p w:rsidR="009D725B" w:rsidRPr="000D2F9B" w:rsidRDefault="009D725B" w:rsidP="008B5141">
            <w:pPr>
              <w:spacing w:before="40" w:after="40" w:line="240" w:lineRule="auto"/>
              <w:rPr>
                <w:rFonts w:ascii="Times New Roman" w:hAnsi="Times New Roman"/>
                <w:spacing w:val="-8"/>
                <w:sz w:val="25"/>
                <w:szCs w:val="25"/>
              </w:rPr>
            </w:pPr>
            <w:r w:rsidRPr="000D2F9B">
              <w:rPr>
                <w:rFonts w:ascii="Times New Roman" w:hAnsi="Times New Roman"/>
                <w:spacing w:val="-8"/>
                <w:sz w:val="25"/>
                <w:szCs w:val="25"/>
              </w:rPr>
              <w:t>Tổ chức quản trị sản phẩm</w:t>
            </w:r>
          </w:p>
          <w:p w:rsidR="009D725B" w:rsidRPr="000D2F9B" w:rsidRDefault="009D725B" w:rsidP="008B5141">
            <w:pPr>
              <w:spacing w:before="40" w:after="40" w:line="240" w:lineRule="auto"/>
              <w:rPr>
                <w:rFonts w:ascii="Times New Roman" w:hAnsi="Times New Roman"/>
                <w:spacing w:val="-8"/>
                <w:sz w:val="25"/>
                <w:szCs w:val="25"/>
              </w:rPr>
            </w:pPr>
            <w:r w:rsidRPr="000D2F9B">
              <w:rPr>
                <w:rFonts w:ascii="Times New Roman" w:hAnsi="Times New Roman"/>
                <w:spacing w:val="-8"/>
                <w:sz w:val="25"/>
                <w:szCs w:val="25"/>
              </w:rPr>
              <w:t>Chính sách sản phẩm mới</w:t>
            </w:r>
          </w:p>
          <w:p w:rsidR="009D725B" w:rsidRPr="000D2F9B" w:rsidRDefault="009D725B" w:rsidP="008B5141">
            <w:pPr>
              <w:spacing w:before="40" w:after="40" w:line="240" w:lineRule="auto"/>
              <w:rPr>
                <w:rFonts w:ascii="Times New Roman" w:hAnsi="Times New Roman"/>
                <w:spacing w:val="-8"/>
                <w:sz w:val="25"/>
                <w:szCs w:val="25"/>
              </w:rPr>
            </w:pPr>
            <w:r w:rsidRPr="000D2F9B">
              <w:rPr>
                <w:rFonts w:ascii="Times New Roman" w:hAnsi="Times New Roman"/>
                <w:spacing w:val="-8"/>
                <w:sz w:val="25"/>
                <w:szCs w:val="25"/>
              </w:rPr>
              <w:t>Quá trình phát triển và kế hoạch hoá sản phẩm mới</w:t>
            </w:r>
          </w:p>
          <w:p w:rsidR="009D725B" w:rsidRPr="000D2F9B" w:rsidRDefault="009D725B" w:rsidP="008B5141">
            <w:pPr>
              <w:spacing w:before="40" w:after="40" w:line="240" w:lineRule="auto"/>
              <w:rPr>
                <w:rFonts w:ascii="Times New Roman" w:hAnsi="Times New Roman"/>
                <w:spacing w:val="-8"/>
                <w:sz w:val="25"/>
                <w:szCs w:val="25"/>
              </w:rPr>
            </w:pPr>
            <w:r w:rsidRPr="000D2F9B">
              <w:rPr>
                <w:rFonts w:ascii="Times New Roman" w:hAnsi="Times New Roman"/>
                <w:spacing w:val="-8"/>
                <w:sz w:val="25"/>
                <w:szCs w:val="25"/>
              </w:rPr>
              <w:t>Sự cần thiết của nghiên cứu sản phẩm mới</w:t>
            </w:r>
          </w:p>
        </w:tc>
        <w:tc>
          <w:tcPr>
            <w:tcW w:w="84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12</w:t>
            </w:r>
          </w:p>
        </w:tc>
        <w:tc>
          <w:tcPr>
            <w:tcW w:w="1003"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74"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9</w:t>
            </w:r>
          </w:p>
        </w:tc>
        <w:tc>
          <w:tcPr>
            <w:tcW w:w="85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w:t>
            </w:r>
          </w:p>
          <w:p w:rsidR="009D725B" w:rsidRPr="000D2F9B" w:rsidRDefault="009D725B" w:rsidP="008B5141">
            <w:pPr>
              <w:spacing w:before="40" w:after="40" w:line="240" w:lineRule="auto"/>
              <w:jc w:val="center"/>
              <w:rPr>
                <w:rFonts w:ascii="Times New Roman" w:hAnsi="Times New Roman"/>
                <w:sz w:val="25"/>
                <w:szCs w:val="25"/>
              </w:rPr>
            </w:pPr>
          </w:p>
        </w:tc>
      </w:tr>
      <w:tr w:rsidR="009D725B" w:rsidRPr="000D2F9B" w:rsidTr="008B5141">
        <w:trPr>
          <w:gridAfter w:val="1"/>
          <w:wAfter w:w="18" w:type="dxa"/>
        </w:trPr>
        <w:tc>
          <w:tcPr>
            <w:tcW w:w="618" w:type="dxa"/>
          </w:tcPr>
          <w:p w:rsidR="009D725B" w:rsidRPr="000D2F9B" w:rsidRDefault="009D725B" w:rsidP="008B5141">
            <w:pPr>
              <w:keepNext/>
              <w:spacing w:before="40" w:after="40" w:line="240" w:lineRule="auto"/>
              <w:outlineLvl w:val="1"/>
              <w:rPr>
                <w:rFonts w:ascii="Times New Roman" w:hAnsi="Times New Roman"/>
                <w:sz w:val="25"/>
                <w:szCs w:val="25"/>
              </w:rPr>
            </w:pPr>
            <w:r w:rsidRPr="000D2F9B">
              <w:rPr>
                <w:rFonts w:ascii="Times New Roman" w:hAnsi="Times New Roman"/>
                <w:sz w:val="25"/>
                <w:szCs w:val="25"/>
              </w:rPr>
              <w:lastRenderedPageBreak/>
              <w:t>V</w:t>
            </w:r>
          </w:p>
        </w:tc>
        <w:tc>
          <w:tcPr>
            <w:tcW w:w="4820" w:type="dxa"/>
          </w:tcPr>
          <w:p w:rsidR="009D725B" w:rsidRPr="000D2F9B" w:rsidRDefault="009D725B" w:rsidP="008B5141">
            <w:pPr>
              <w:keepNext/>
              <w:spacing w:before="40" w:after="40" w:line="240" w:lineRule="auto"/>
              <w:outlineLvl w:val="1"/>
              <w:rPr>
                <w:rFonts w:ascii="Times New Roman" w:hAnsi="Times New Roman"/>
                <w:b/>
                <w:sz w:val="25"/>
                <w:szCs w:val="25"/>
                <w:lang w:val="pt-BR"/>
              </w:rPr>
            </w:pPr>
            <w:r w:rsidRPr="000D2F9B">
              <w:rPr>
                <w:rFonts w:ascii="Times New Roman" w:hAnsi="Times New Roman"/>
                <w:b/>
                <w:sz w:val="25"/>
                <w:szCs w:val="25"/>
                <w:lang w:val="pt-BR"/>
              </w:rPr>
              <w:t>Chiến lược và chương trình định giá</w:t>
            </w:r>
          </w:p>
          <w:p w:rsidR="009D725B" w:rsidRPr="000D2F9B" w:rsidRDefault="009D725B" w:rsidP="008B5141">
            <w:pPr>
              <w:spacing w:before="40" w:after="40" w:line="240" w:lineRule="auto"/>
              <w:rPr>
                <w:rFonts w:ascii="Times New Roman" w:hAnsi="Times New Roman"/>
                <w:b/>
                <w:sz w:val="25"/>
                <w:szCs w:val="25"/>
                <w:lang w:val="pt-BR"/>
              </w:rPr>
            </w:pPr>
            <w:r w:rsidRPr="000D2F9B">
              <w:rPr>
                <w:rFonts w:ascii="Times New Roman" w:hAnsi="Times New Roman"/>
                <w:b/>
                <w:sz w:val="25"/>
                <w:szCs w:val="25"/>
                <w:lang w:val="pt-BR"/>
              </w:rPr>
              <w:t>Khái quát chung về giá</w:t>
            </w:r>
          </w:p>
          <w:p w:rsidR="009D725B" w:rsidRPr="000D2F9B" w:rsidRDefault="009D725B" w:rsidP="008B5141">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Những yếu tố cơ bản ảnh hưởng đến quyết định giá</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 xml:space="preserve">Các phương pháp định giá trong marketing </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Phân biệt giá</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Điều chỉnh giá</w:t>
            </w:r>
          </w:p>
        </w:tc>
        <w:tc>
          <w:tcPr>
            <w:tcW w:w="840" w:type="dxa"/>
          </w:tcPr>
          <w:p w:rsidR="009D725B" w:rsidRPr="000D2F9B" w:rsidRDefault="009D725B" w:rsidP="008B5141">
            <w:pPr>
              <w:spacing w:before="40" w:after="40" w:line="240" w:lineRule="auto"/>
              <w:jc w:val="center"/>
              <w:rPr>
                <w:rFonts w:ascii="Times New Roman" w:hAnsi="Times New Roman"/>
                <w:sz w:val="25"/>
                <w:szCs w:val="25"/>
                <w:lang w:val="pt-BR"/>
              </w:rPr>
            </w:pPr>
            <w:r w:rsidRPr="000D2F9B">
              <w:rPr>
                <w:rFonts w:ascii="Times New Roman" w:hAnsi="Times New Roman"/>
                <w:sz w:val="25"/>
                <w:szCs w:val="25"/>
                <w:lang w:val="pt-BR"/>
              </w:rPr>
              <w:t>12</w:t>
            </w:r>
          </w:p>
        </w:tc>
        <w:tc>
          <w:tcPr>
            <w:tcW w:w="1003" w:type="dxa"/>
          </w:tcPr>
          <w:p w:rsidR="009D725B" w:rsidRPr="000D2F9B" w:rsidRDefault="009D725B" w:rsidP="008B5141">
            <w:pPr>
              <w:spacing w:before="40" w:after="40" w:line="240" w:lineRule="auto"/>
              <w:jc w:val="center"/>
              <w:rPr>
                <w:rFonts w:ascii="Times New Roman" w:hAnsi="Times New Roman"/>
                <w:sz w:val="25"/>
                <w:szCs w:val="25"/>
                <w:lang w:val="pt-BR"/>
              </w:rPr>
            </w:pPr>
            <w:r w:rsidRPr="000D2F9B">
              <w:rPr>
                <w:rFonts w:ascii="Times New Roman" w:hAnsi="Times New Roman"/>
                <w:sz w:val="25"/>
                <w:szCs w:val="25"/>
                <w:lang w:val="pt-BR"/>
              </w:rPr>
              <w:t>2</w:t>
            </w:r>
          </w:p>
        </w:tc>
        <w:tc>
          <w:tcPr>
            <w:tcW w:w="1674" w:type="dxa"/>
          </w:tcPr>
          <w:p w:rsidR="009D725B" w:rsidRPr="000D2F9B" w:rsidRDefault="009D725B" w:rsidP="008B5141">
            <w:pPr>
              <w:spacing w:before="40" w:after="40" w:line="240" w:lineRule="auto"/>
              <w:jc w:val="center"/>
              <w:rPr>
                <w:rFonts w:ascii="Times New Roman" w:hAnsi="Times New Roman"/>
                <w:sz w:val="25"/>
                <w:szCs w:val="25"/>
                <w:lang w:val="pt-BR"/>
              </w:rPr>
            </w:pPr>
            <w:r w:rsidRPr="000D2F9B">
              <w:rPr>
                <w:rFonts w:ascii="Times New Roman" w:hAnsi="Times New Roman"/>
                <w:sz w:val="25"/>
                <w:szCs w:val="25"/>
                <w:lang w:val="pt-BR"/>
              </w:rPr>
              <w:t>10</w:t>
            </w:r>
          </w:p>
        </w:tc>
        <w:tc>
          <w:tcPr>
            <w:tcW w:w="850" w:type="dxa"/>
            <w:vAlign w:val="center"/>
          </w:tcPr>
          <w:p w:rsidR="009D725B" w:rsidRPr="000D2F9B" w:rsidRDefault="009D725B" w:rsidP="008B5141">
            <w:pPr>
              <w:spacing w:before="40" w:after="40" w:line="240" w:lineRule="auto"/>
              <w:jc w:val="center"/>
              <w:rPr>
                <w:rFonts w:ascii="Times New Roman" w:hAnsi="Times New Roman"/>
                <w:bCs/>
                <w:sz w:val="25"/>
                <w:szCs w:val="25"/>
                <w:lang w:val="pt-BR"/>
              </w:rPr>
            </w:pPr>
          </w:p>
        </w:tc>
      </w:tr>
      <w:tr w:rsidR="009D725B" w:rsidRPr="000D2F9B" w:rsidTr="008B5141">
        <w:trPr>
          <w:gridAfter w:val="1"/>
          <w:wAfter w:w="18" w:type="dxa"/>
        </w:trPr>
        <w:tc>
          <w:tcPr>
            <w:tcW w:w="618" w:type="dxa"/>
          </w:tcPr>
          <w:p w:rsidR="009D725B" w:rsidRPr="000D2F9B" w:rsidRDefault="009D725B" w:rsidP="008B5141">
            <w:pPr>
              <w:keepNext/>
              <w:spacing w:before="40" w:after="40" w:line="240" w:lineRule="auto"/>
              <w:outlineLvl w:val="1"/>
              <w:rPr>
                <w:rFonts w:ascii="Times New Roman" w:hAnsi="Times New Roman"/>
                <w:bCs/>
                <w:iCs/>
                <w:sz w:val="25"/>
                <w:szCs w:val="25"/>
                <w:lang w:val="pt-BR"/>
              </w:rPr>
            </w:pPr>
            <w:r w:rsidRPr="000D2F9B">
              <w:rPr>
                <w:rFonts w:ascii="Times New Roman" w:hAnsi="Times New Roman"/>
                <w:bCs/>
                <w:iCs/>
                <w:sz w:val="25"/>
                <w:szCs w:val="25"/>
              </w:rPr>
              <w:t>VI</w:t>
            </w:r>
          </w:p>
        </w:tc>
        <w:tc>
          <w:tcPr>
            <w:tcW w:w="4820" w:type="dxa"/>
          </w:tcPr>
          <w:p w:rsidR="009D725B" w:rsidRPr="000D2F9B" w:rsidRDefault="009D725B" w:rsidP="008B5141">
            <w:pPr>
              <w:keepNext/>
              <w:spacing w:before="40" w:after="40" w:line="240" w:lineRule="auto"/>
              <w:outlineLvl w:val="1"/>
              <w:rPr>
                <w:rFonts w:ascii="Times New Roman" w:hAnsi="Times New Roman"/>
                <w:b/>
                <w:sz w:val="25"/>
                <w:szCs w:val="25"/>
                <w:lang w:val="pt-BR"/>
              </w:rPr>
            </w:pPr>
            <w:r w:rsidRPr="000D2F9B">
              <w:rPr>
                <w:rFonts w:ascii="Times New Roman" w:hAnsi="Times New Roman"/>
                <w:b/>
                <w:sz w:val="25"/>
                <w:szCs w:val="25"/>
                <w:lang w:val="pt-BR"/>
              </w:rPr>
              <w:t xml:space="preserve">Quản trị hệ thống kênh phân phối </w:t>
            </w:r>
          </w:p>
          <w:p w:rsidR="009D725B" w:rsidRPr="000D2F9B" w:rsidRDefault="009D725B" w:rsidP="008B5141">
            <w:pPr>
              <w:keepNext/>
              <w:spacing w:before="40" w:after="40" w:line="240" w:lineRule="auto"/>
              <w:outlineLvl w:val="1"/>
              <w:rPr>
                <w:rFonts w:ascii="Times New Roman" w:hAnsi="Times New Roman"/>
                <w:b/>
                <w:bCs/>
                <w:sz w:val="25"/>
                <w:szCs w:val="25"/>
                <w:lang w:val="pt-BR"/>
              </w:rPr>
            </w:pPr>
            <w:r w:rsidRPr="000D2F9B">
              <w:rPr>
                <w:rFonts w:ascii="Times New Roman" w:hAnsi="Times New Roman"/>
                <w:sz w:val="25"/>
                <w:szCs w:val="25"/>
                <w:lang w:val="pt-BR"/>
              </w:rPr>
              <w:t>Khái quát về kênh phân phối</w:t>
            </w:r>
          </w:p>
          <w:p w:rsidR="009D725B" w:rsidRPr="000D2F9B" w:rsidRDefault="009D725B" w:rsidP="008B5141">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Tổ chức và quản trị kênh phân phối</w:t>
            </w:r>
          </w:p>
          <w:p w:rsidR="009D725B" w:rsidRPr="000D2F9B" w:rsidRDefault="009D725B" w:rsidP="008B5141">
            <w:pPr>
              <w:spacing w:before="40" w:after="40" w:line="240" w:lineRule="auto"/>
              <w:rPr>
                <w:rFonts w:ascii="Times New Roman" w:hAnsi="Times New Roman"/>
                <w:sz w:val="25"/>
                <w:szCs w:val="25"/>
                <w:lang w:val="pt-BR"/>
              </w:rPr>
            </w:pPr>
            <w:r w:rsidRPr="000D2F9B">
              <w:rPr>
                <w:rFonts w:ascii="Times New Roman" w:hAnsi="Times New Roman"/>
                <w:sz w:val="25"/>
                <w:szCs w:val="25"/>
                <w:lang w:val="pt-BR"/>
              </w:rPr>
              <w:t>Kiểm soát quá trình vận hành kênh</w:t>
            </w:r>
          </w:p>
        </w:tc>
        <w:tc>
          <w:tcPr>
            <w:tcW w:w="84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12</w:t>
            </w:r>
          </w:p>
        </w:tc>
        <w:tc>
          <w:tcPr>
            <w:tcW w:w="1003"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74"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10</w:t>
            </w:r>
          </w:p>
        </w:tc>
        <w:tc>
          <w:tcPr>
            <w:tcW w:w="850" w:type="dxa"/>
            <w:vAlign w:val="center"/>
          </w:tcPr>
          <w:p w:rsidR="009D725B" w:rsidRPr="000D2F9B" w:rsidRDefault="009D725B" w:rsidP="008B5141">
            <w:pPr>
              <w:spacing w:before="40" w:after="40" w:line="240" w:lineRule="auto"/>
              <w:jc w:val="center"/>
              <w:rPr>
                <w:rFonts w:ascii="Times New Roman" w:hAnsi="Times New Roman"/>
                <w:b/>
                <w:bCs/>
                <w:sz w:val="25"/>
                <w:szCs w:val="25"/>
              </w:rPr>
            </w:pPr>
          </w:p>
        </w:tc>
      </w:tr>
      <w:tr w:rsidR="009D725B" w:rsidRPr="000D2F9B" w:rsidTr="008B5141">
        <w:trPr>
          <w:gridAfter w:val="1"/>
          <w:wAfter w:w="18" w:type="dxa"/>
        </w:trPr>
        <w:tc>
          <w:tcPr>
            <w:tcW w:w="618" w:type="dxa"/>
          </w:tcPr>
          <w:p w:rsidR="009D725B" w:rsidRPr="000D2F9B" w:rsidRDefault="009D725B" w:rsidP="008B5141">
            <w:pPr>
              <w:keepNext/>
              <w:spacing w:before="40" w:after="40" w:line="240" w:lineRule="auto"/>
              <w:outlineLvl w:val="1"/>
              <w:rPr>
                <w:rFonts w:ascii="Times New Roman" w:hAnsi="Times New Roman"/>
                <w:sz w:val="25"/>
                <w:szCs w:val="25"/>
              </w:rPr>
            </w:pPr>
            <w:r w:rsidRPr="000D2F9B">
              <w:rPr>
                <w:rFonts w:ascii="Times New Roman" w:hAnsi="Times New Roman"/>
                <w:sz w:val="25"/>
                <w:szCs w:val="25"/>
              </w:rPr>
              <w:t>VII</w:t>
            </w:r>
          </w:p>
        </w:tc>
        <w:tc>
          <w:tcPr>
            <w:tcW w:w="4820" w:type="dxa"/>
          </w:tcPr>
          <w:p w:rsidR="009D725B" w:rsidRPr="000D2F9B" w:rsidRDefault="009D725B" w:rsidP="008B5141">
            <w:pPr>
              <w:keepNext/>
              <w:spacing w:before="40" w:after="40" w:line="240" w:lineRule="auto"/>
              <w:outlineLvl w:val="1"/>
              <w:rPr>
                <w:rFonts w:ascii="Times New Roman" w:hAnsi="Times New Roman"/>
                <w:b/>
                <w:sz w:val="25"/>
                <w:szCs w:val="25"/>
              </w:rPr>
            </w:pPr>
            <w:r w:rsidRPr="000D2F9B">
              <w:rPr>
                <w:rFonts w:ascii="Times New Roman" w:hAnsi="Times New Roman"/>
                <w:b/>
                <w:sz w:val="25"/>
                <w:szCs w:val="25"/>
              </w:rPr>
              <w:t xml:space="preserve">Chính sách truyền thông trong quản trị marketing </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Khái quát về truyền thông</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Tiến trình xây dựng chương trình truyền thông</w:t>
            </w:r>
          </w:p>
          <w:p w:rsidR="009D725B" w:rsidRPr="000D2F9B" w:rsidRDefault="009D725B" w:rsidP="008B5141">
            <w:pPr>
              <w:spacing w:before="40" w:after="40" w:line="240" w:lineRule="auto"/>
              <w:rPr>
                <w:rFonts w:ascii="Times New Roman" w:hAnsi="Times New Roman"/>
                <w:sz w:val="25"/>
                <w:szCs w:val="25"/>
              </w:rPr>
            </w:pPr>
            <w:r w:rsidRPr="000D2F9B">
              <w:rPr>
                <w:rFonts w:ascii="Times New Roman" w:hAnsi="Times New Roman"/>
                <w:sz w:val="25"/>
                <w:szCs w:val="25"/>
              </w:rPr>
              <w:t>Truyền thông các sản phẩm công nghiệp</w:t>
            </w:r>
          </w:p>
        </w:tc>
        <w:tc>
          <w:tcPr>
            <w:tcW w:w="84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12</w:t>
            </w:r>
          </w:p>
        </w:tc>
        <w:tc>
          <w:tcPr>
            <w:tcW w:w="1003"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2</w:t>
            </w:r>
          </w:p>
        </w:tc>
        <w:tc>
          <w:tcPr>
            <w:tcW w:w="1674"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9</w:t>
            </w:r>
          </w:p>
        </w:tc>
        <w:tc>
          <w:tcPr>
            <w:tcW w:w="850" w:type="dxa"/>
          </w:tcPr>
          <w:p w:rsidR="009D725B" w:rsidRPr="000D2F9B" w:rsidRDefault="009D725B" w:rsidP="008B5141">
            <w:pPr>
              <w:spacing w:before="40" w:after="40" w:line="240" w:lineRule="auto"/>
              <w:jc w:val="center"/>
              <w:rPr>
                <w:rFonts w:ascii="Times New Roman" w:hAnsi="Times New Roman"/>
                <w:sz w:val="25"/>
                <w:szCs w:val="25"/>
              </w:rPr>
            </w:pPr>
            <w:r w:rsidRPr="000D2F9B">
              <w:rPr>
                <w:rFonts w:ascii="Times New Roman" w:hAnsi="Times New Roman"/>
                <w:sz w:val="25"/>
                <w:szCs w:val="25"/>
              </w:rPr>
              <w:t>1</w:t>
            </w:r>
          </w:p>
        </w:tc>
      </w:tr>
      <w:tr w:rsidR="009D725B" w:rsidRPr="000D2F9B" w:rsidTr="008B5141">
        <w:trPr>
          <w:gridAfter w:val="1"/>
          <w:wAfter w:w="18" w:type="dxa"/>
        </w:trPr>
        <w:tc>
          <w:tcPr>
            <w:tcW w:w="618" w:type="dxa"/>
            <w:vAlign w:val="center"/>
          </w:tcPr>
          <w:p w:rsidR="009D725B" w:rsidRPr="000D2F9B" w:rsidRDefault="009D725B" w:rsidP="008B5141">
            <w:pPr>
              <w:keepNext/>
              <w:spacing w:before="40" w:after="40" w:line="240" w:lineRule="auto"/>
              <w:outlineLvl w:val="1"/>
              <w:rPr>
                <w:rFonts w:ascii="Times New Roman" w:hAnsi="Times New Roman"/>
                <w:b/>
                <w:sz w:val="25"/>
                <w:szCs w:val="25"/>
              </w:rPr>
            </w:pPr>
          </w:p>
        </w:tc>
        <w:tc>
          <w:tcPr>
            <w:tcW w:w="4820" w:type="dxa"/>
          </w:tcPr>
          <w:p w:rsidR="009D725B" w:rsidRPr="000D2F9B" w:rsidRDefault="009D725B" w:rsidP="008B5141">
            <w:pPr>
              <w:keepNext/>
              <w:spacing w:before="40" w:after="40" w:line="240" w:lineRule="auto"/>
              <w:jc w:val="center"/>
              <w:outlineLvl w:val="1"/>
              <w:rPr>
                <w:rFonts w:ascii="Times New Roman" w:hAnsi="Times New Roman"/>
                <w:b/>
                <w:sz w:val="25"/>
                <w:szCs w:val="25"/>
              </w:rPr>
            </w:pPr>
            <w:r w:rsidRPr="000D2F9B">
              <w:rPr>
                <w:rFonts w:ascii="Times New Roman" w:hAnsi="Times New Roman"/>
                <w:b/>
                <w:sz w:val="25"/>
                <w:szCs w:val="25"/>
              </w:rPr>
              <w:t>Tổng</w:t>
            </w:r>
          </w:p>
        </w:tc>
        <w:tc>
          <w:tcPr>
            <w:tcW w:w="840" w:type="dxa"/>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75</w:t>
            </w:r>
          </w:p>
        </w:tc>
        <w:tc>
          <w:tcPr>
            <w:tcW w:w="1003" w:type="dxa"/>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13</w:t>
            </w:r>
          </w:p>
        </w:tc>
        <w:tc>
          <w:tcPr>
            <w:tcW w:w="1674" w:type="dxa"/>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60</w:t>
            </w:r>
          </w:p>
        </w:tc>
        <w:tc>
          <w:tcPr>
            <w:tcW w:w="850" w:type="dxa"/>
            <w:vAlign w:val="center"/>
          </w:tcPr>
          <w:p w:rsidR="009D725B" w:rsidRPr="000D2F9B" w:rsidRDefault="009D725B" w:rsidP="008B5141">
            <w:pPr>
              <w:spacing w:before="40" w:after="40" w:line="240" w:lineRule="auto"/>
              <w:jc w:val="center"/>
              <w:rPr>
                <w:rFonts w:ascii="Times New Roman" w:hAnsi="Times New Roman"/>
                <w:b/>
                <w:sz w:val="25"/>
                <w:szCs w:val="25"/>
              </w:rPr>
            </w:pPr>
            <w:r w:rsidRPr="000D2F9B">
              <w:rPr>
                <w:rFonts w:ascii="Times New Roman" w:hAnsi="Times New Roman"/>
                <w:b/>
                <w:sz w:val="25"/>
                <w:szCs w:val="25"/>
              </w:rPr>
              <w:t>2</w:t>
            </w:r>
          </w:p>
        </w:tc>
      </w:tr>
    </w:tbl>
    <w:p w:rsidR="009D725B" w:rsidRPr="000D2F9B" w:rsidRDefault="009D725B" w:rsidP="009D725B">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2. Nội dung chi tiết:</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Chương 1: </w:t>
      </w:r>
      <w:r w:rsidRPr="000D2F9B">
        <w:rPr>
          <w:rFonts w:ascii="Times New Roman" w:hAnsi="Times New Roman"/>
          <w:b/>
          <w:sz w:val="25"/>
          <w:szCs w:val="25"/>
        </w:rPr>
        <w:t>Bản chất của Marketing</w:t>
      </w:r>
      <w:r w:rsidRPr="000D2F9B">
        <w:rPr>
          <w:rFonts w:ascii="Times New Roman" w:hAnsi="Times New Roman"/>
          <w:sz w:val="25"/>
          <w:szCs w:val="25"/>
        </w:rPr>
        <w:t xml:space="preserve"> </w:t>
      </w:r>
    </w:p>
    <w:p w:rsidR="009D725B" w:rsidRPr="000D2F9B" w:rsidRDefault="009D725B" w:rsidP="009D725B">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Mục tiêu:</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được các khái niệm về marketing, về khách hàng và sản phẩm trong marketing.</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Thực hiện được các bài tập tình huống, so sánh được các quan điểm quản trị marketing.</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Phân loại được sản phẩm trong marketing.</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Nghiêm túc, chủ động, tích cực trong quá trình nghiên cứu học tập.</w:t>
      </w:r>
    </w:p>
    <w:p w:rsidR="009D725B" w:rsidRPr="000D2F9B" w:rsidRDefault="009D725B" w:rsidP="009D725B">
      <w:pPr>
        <w:spacing w:before="40" w:after="40" w:line="264" w:lineRule="auto"/>
        <w:rPr>
          <w:rFonts w:ascii="Times New Roman" w:hAnsi="Times New Roman"/>
          <w:i/>
          <w:sz w:val="25"/>
          <w:szCs w:val="25"/>
        </w:rPr>
      </w:pPr>
      <w:r w:rsidRPr="000D2F9B">
        <w:rPr>
          <w:rFonts w:ascii="Times New Roman" w:hAnsi="Times New Roman"/>
          <w:sz w:val="25"/>
          <w:szCs w:val="25"/>
        </w:rPr>
        <w:t>1.1. Quan điểm marketing trong kinh doanh</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 0,25 giờ</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Các quan điểm quản trị doanh nghiệp</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Những triết lý cơ bản của quan điểm marketing</w:t>
      </w:r>
      <w:r w:rsidRPr="000D2F9B">
        <w:rPr>
          <w:rFonts w:ascii="Times New Roman" w:hAnsi="Times New Roman"/>
          <w:sz w:val="25"/>
          <w:szCs w:val="25"/>
        </w:rPr>
        <w:tab/>
      </w:r>
    </w:p>
    <w:p w:rsidR="009D725B" w:rsidRPr="000D2F9B" w:rsidRDefault="009D725B" w:rsidP="009D725B">
      <w:pPr>
        <w:spacing w:before="40" w:after="40" w:line="264" w:lineRule="auto"/>
        <w:rPr>
          <w:rFonts w:ascii="Times New Roman" w:hAnsi="Times New Roman"/>
          <w:i/>
          <w:sz w:val="25"/>
          <w:szCs w:val="25"/>
        </w:rPr>
      </w:pPr>
      <w:r w:rsidRPr="000D2F9B">
        <w:rPr>
          <w:rFonts w:ascii="Times New Roman" w:hAnsi="Times New Roman"/>
          <w:sz w:val="25"/>
          <w:szCs w:val="25"/>
        </w:rPr>
        <w:t xml:space="preserve">1.2. Khái niệm marketing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gian:0,25 giờ</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xml:space="preserve">1.3. Vai trò của marketing trong kinh doanh và trong xã hội </w:t>
      </w:r>
      <w:r w:rsidRPr="000D2F9B">
        <w:rPr>
          <w:rFonts w:ascii="Times New Roman" w:hAnsi="Times New Roman"/>
          <w:sz w:val="25"/>
          <w:szCs w:val="25"/>
        </w:rPr>
        <w:tab/>
      </w:r>
      <w:r w:rsidRPr="000D2F9B">
        <w:rPr>
          <w:rFonts w:ascii="Times New Roman" w:hAnsi="Times New Roman"/>
          <w:i/>
          <w:sz w:val="25"/>
          <w:szCs w:val="25"/>
        </w:rPr>
        <w:t>Thời gian: 0,5 giờ</w:t>
      </w:r>
    </w:p>
    <w:p w:rsidR="009D725B" w:rsidRPr="000D2F9B" w:rsidRDefault="009D725B" w:rsidP="009D725B">
      <w:pPr>
        <w:spacing w:before="40" w:after="40" w:line="264" w:lineRule="auto"/>
        <w:ind w:firstLine="284"/>
        <w:rPr>
          <w:rFonts w:ascii="Times New Roman" w:hAnsi="Times New Roman"/>
          <w:sz w:val="25"/>
          <w:szCs w:val="25"/>
        </w:rPr>
      </w:pPr>
      <w:r w:rsidRPr="000D2F9B">
        <w:rPr>
          <w:rFonts w:ascii="Times New Roman" w:hAnsi="Times New Roman"/>
          <w:sz w:val="25"/>
          <w:szCs w:val="25"/>
        </w:rPr>
        <w:t>- Vai trò của marketing đối với doanh nghiệp</w:t>
      </w:r>
    </w:p>
    <w:p w:rsidR="009D725B" w:rsidRPr="000D2F9B" w:rsidRDefault="009D725B" w:rsidP="009D725B">
      <w:pPr>
        <w:spacing w:before="40" w:after="40" w:line="264" w:lineRule="auto"/>
        <w:ind w:firstLine="284"/>
        <w:rPr>
          <w:rFonts w:ascii="Times New Roman" w:hAnsi="Times New Roman"/>
          <w:sz w:val="25"/>
          <w:szCs w:val="25"/>
        </w:rPr>
      </w:pPr>
      <w:r w:rsidRPr="000D2F9B">
        <w:rPr>
          <w:rFonts w:ascii="Times New Roman" w:hAnsi="Times New Roman"/>
          <w:sz w:val="25"/>
          <w:szCs w:val="25"/>
        </w:rPr>
        <w:t>- Vai trò của marketing đối với người tiêu dùng</w:t>
      </w:r>
    </w:p>
    <w:p w:rsidR="009D725B" w:rsidRPr="000D2F9B" w:rsidRDefault="009D725B" w:rsidP="009D725B">
      <w:pPr>
        <w:spacing w:before="40" w:after="40" w:line="264" w:lineRule="auto"/>
        <w:ind w:firstLine="284"/>
        <w:rPr>
          <w:rFonts w:ascii="Times New Roman" w:hAnsi="Times New Roman"/>
          <w:sz w:val="25"/>
          <w:szCs w:val="25"/>
        </w:rPr>
      </w:pPr>
      <w:r w:rsidRPr="000D2F9B">
        <w:rPr>
          <w:rFonts w:ascii="Times New Roman" w:hAnsi="Times New Roman"/>
          <w:sz w:val="25"/>
          <w:szCs w:val="25"/>
        </w:rPr>
        <w:t>- Vai trò của marketing đối với xã hội</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lastRenderedPageBreak/>
        <w:t xml:space="preserve">1.4. 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 giờ</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Tác động của marketing đối với xã hội như thế nào?</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Trong kinh doanh, marketing đóng vai trò quan trọng như thế nào? Thảo luận và cho ví dụ minh họa cụ thể.</w:t>
      </w:r>
    </w:p>
    <w:p w:rsidR="009D725B" w:rsidRPr="000D2F9B" w:rsidRDefault="009D725B" w:rsidP="009D725B">
      <w:pPr>
        <w:spacing w:before="40" w:after="40" w:line="264" w:lineRule="auto"/>
        <w:ind w:firstLine="567"/>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Thảo luận theo nhóm.</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9D725B" w:rsidRPr="000D2F9B" w:rsidRDefault="009D725B" w:rsidP="009D725B">
      <w:pPr>
        <w:tabs>
          <w:tab w:val="left" w:pos="872"/>
        </w:tabs>
        <w:spacing w:before="40" w:after="40" w:line="264" w:lineRule="auto"/>
        <w:rPr>
          <w:rFonts w:ascii="Times New Roman" w:hAnsi="Times New Roman"/>
          <w:bCs/>
          <w:sz w:val="25"/>
          <w:szCs w:val="25"/>
        </w:rPr>
      </w:pPr>
      <w:r w:rsidRPr="000D2F9B">
        <w:rPr>
          <w:rFonts w:ascii="Times New Roman" w:hAnsi="Times New Roman"/>
          <w:bCs/>
          <w:sz w:val="25"/>
          <w:szCs w:val="25"/>
        </w:rPr>
        <w:t>Chươ</w:t>
      </w:r>
      <w:r w:rsidRPr="000D2F9B">
        <w:rPr>
          <w:rFonts w:ascii="Times New Roman" w:hAnsi="Times New Roman"/>
          <w:bCs/>
          <w:sz w:val="25"/>
          <w:szCs w:val="25"/>
          <w:lang w:val="vi-VN"/>
        </w:rPr>
        <w:t>ng</w:t>
      </w:r>
      <w:r w:rsidRPr="000D2F9B">
        <w:rPr>
          <w:rFonts w:ascii="Times New Roman" w:hAnsi="Times New Roman"/>
          <w:bCs/>
          <w:sz w:val="25"/>
          <w:szCs w:val="25"/>
        </w:rPr>
        <w:t xml:space="preserve"> 2: </w:t>
      </w:r>
      <w:r w:rsidRPr="000D2F9B">
        <w:rPr>
          <w:rFonts w:ascii="Times New Roman" w:hAnsi="Times New Roman"/>
          <w:b/>
          <w:bCs/>
          <w:sz w:val="25"/>
          <w:szCs w:val="25"/>
        </w:rPr>
        <w:t>Kế hoạch hoá chiến lược và quá trình quản trị markeing</w:t>
      </w:r>
    </w:p>
    <w:p w:rsidR="009D725B" w:rsidRPr="000D2F9B" w:rsidRDefault="009D725B" w:rsidP="009D725B">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 xml:space="preserve">Mục tiêu: </w:t>
      </w:r>
    </w:p>
    <w:p w:rsidR="009D725B" w:rsidRPr="000D2F9B" w:rsidRDefault="009D725B" w:rsidP="009D725B">
      <w:pPr>
        <w:spacing w:before="40" w:after="40" w:line="264" w:lineRule="auto"/>
        <w:jc w:val="both"/>
        <w:rPr>
          <w:rFonts w:ascii="Times New Roman" w:hAnsi="Times New Roman"/>
          <w:i/>
          <w:iCs/>
          <w:sz w:val="25"/>
          <w:szCs w:val="25"/>
        </w:rPr>
      </w:pPr>
      <w:r w:rsidRPr="000D2F9B">
        <w:rPr>
          <w:rFonts w:ascii="Times New Roman" w:hAnsi="Times New Roman"/>
          <w:sz w:val="25"/>
          <w:szCs w:val="25"/>
        </w:rPr>
        <w:t>- Trình bày được khái niệm quá trình kế hoạch hoá chiến lược và quan hệ của nó tới quá trình kế hoạch hoá marketing.</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Thực hành được các bài tập tình huống về so sánh quá trình kế hoạch hoá chiến lược và quá trình kế hoạch hoá marketing.</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Tích cực chủ động trong quá trình học tập nghiên cứu.</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Xác định được phương pháp, mục tiêu học tập.</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9D725B" w:rsidRPr="000D2F9B" w:rsidTr="008B5141">
        <w:trPr>
          <w:trHeight w:val="438"/>
        </w:trPr>
        <w:tc>
          <w:tcPr>
            <w:tcW w:w="9488" w:type="dxa"/>
            <w:tcBorders>
              <w:top w:val="nil"/>
              <w:left w:val="nil"/>
              <w:bottom w:val="nil"/>
              <w:right w:val="nil"/>
            </w:tcBorders>
          </w:tcPr>
          <w:p w:rsidR="009D725B" w:rsidRPr="000D2F9B" w:rsidRDefault="009D725B" w:rsidP="008B5141">
            <w:pPr>
              <w:spacing w:before="40" w:after="40" w:line="264" w:lineRule="auto"/>
              <w:ind w:firstLine="72"/>
              <w:rPr>
                <w:rFonts w:ascii="Times New Roman" w:hAnsi="Times New Roman"/>
                <w:sz w:val="25"/>
                <w:szCs w:val="25"/>
              </w:rPr>
            </w:pPr>
            <w:r w:rsidRPr="000D2F9B">
              <w:rPr>
                <w:rFonts w:ascii="Times New Roman" w:hAnsi="Times New Roman"/>
                <w:sz w:val="25"/>
                <w:szCs w:val="25"/>
              </w:rPr>
              <w:t xml:space="preserve">2.1. Kế hoạch hoá chiến lược                                                         </w:t>
            </w:r>
            <w:r w:rsidRPr="000D2F9B">
              <w:rPr>
                <w:rFonts w:ascii="Times New Roman" w:hAnsi="Times New Roman"/>
                <w:i/>
                <w:sz w:val="25"/>
                <w:szCs w:val="25"/>
              </w:rPr>
              <w:t>Thời gian: 0,5 giờ</w:t>
            </w:r>
          </w:p>
        </w:tc>
      </w:tr>
      <w:tr w:rsidR="009D725B" w:rsidRPr="000D2F9B" w:rsidTr="008B5141">
        <w:trPr>
          <w:trHeight w:val="454"/>
        </w:trPr>
        <w:tc>
          <w:tcPr>
            <w:tcW w:w="9488" w:type="dxa"/>
            <w:tcBorders>
              <w:top w:val="nil"/>
              <w:left w:val="nil"/>
              <w:bottom w:val="nil"/>
              <w:right w:val="nil"/>
            </w:tcBorders>
          </w:tcPr>
          <w:p w:rsidR="009D725B" w:rsidRPr="000D2F9B" w:rsidRDefault="009D725B" w:rsidP="008B5141">
            <w:pPr>
              <w:spacing w:before="40" w:after="40" w:line="264" w:lineRule="auto"/>
              <w:ind w:firstLine="498"/>
              <w:rPr>
                <w:rFonts w:ascii="Times New Roman" w:hAnsi="Times New Roman"/>
                <w:sz w:val="25"/>
                <w:szCs w:val="25"/>
              </w:rPr>
            </w:pPr>
            <w:r w:rsidRPr="000D2F9B">
              <w:rPr>
                <w:rFonts w:ascii="Times New Roman" w:hAnsi="Times New Roman"/>
                <w:sz w:val="25"/>
                <w:szCs w:val="25"/>
              </w:rPr>
              <w:t>- Khái niệm.</w:t>
            </w:r>
          </w:p>
        </w:tc>
      </w:tr>
      <w:tr w:rsidR="009D725B" w:rsidRPr="000D2F9B" w:rsidTr="008B5141">
        <w:trPr>
          <w:trHeight w:val="438"/>
        </w:trPr>
        <w:tc>
          <w:tcPr>
            <w:tcW w:w="9488" w:type="dxa"/>
            <w:tcBorders>
              <w:top w:val="nil"/>
              <w:left w:val="nil"/>
              <w:bottom w:val="nil"/>
              <w:right w:val="nil"/>
            </w:tcBorders>
          </w:tcPr>
          <w:p w:rsidR="009D725B" w:rsidRPr="000D2F9B" w:rsidRDefault="009D725B" w:rsidP="008B5141">
            <w:pPr>
              <w:spacing w:before="40" w:after="40" w:line="264" w:lineRule="auto"/>
              <w:ind w:firstLine="498"/>
              <w:rPr>
                <w:rFonts w:ascii="Times New Roman" w:hAnsi="Times New Roman"/>
                <w:sz w:val="25"/>
                <w:szCs w:val="25"/>
              </w:rPr>
            </w:pPr>
            <w:r w:rsidRPr="000D2F9B">
              <w:rPr>
                <w:rFonts w:ascii="Times New Roman" w:hAnsi="Times New Roman"/>
                <w:sz w:val="25"/>
                <w:szCs w:val="25"/>
              </w:rPr>
              <w:t>- Quá trình kế hoạch hoá chiến lược</w:t>
            </w:r>
          </w:p>
        </w:tc>
      </w:tr>
      <w:tr w:rsidR="009D725B" w:rsidRPr="000D2F9B" w:rsidTr="008B5141">
        <w:trPr>
          <w:trHeight w:val="454"/>
        </w:trPr>
        <w:tc>
          <w:tcPr>
            <w:tcW w:w="9488" w:type="dxa"/>
            <w:tcBorders>
              <w:top w:val="nil"/>
              <w:left w:val="nil"/>
              <w:bottom w:val="nil"/>
              <w:right w:val="nil"/>
            </w:tcBorders>
          </w:tcPr>
          <w:p w:rsidR="009D725B" w:rsidRPr="000D2F9B" w:rsidRDefault="009D725B" w:rsidP="008B5141">
            <w:pPr>
              <w:spacing w:before="40" w:after="40" w:line="264" w:lineRule="auto"/>
              <w:ind w:firstLine="851"/>
              <w:rPr>
                <w:rFonts w:ascii="Times New Roman" w:hAnsi="Times New Roman"/>
                <w:sz w:val="25"/>
                <w:szCs w:val="25"/>
              </w:rPr>
            </w:pPr>
            <w:r w:rsidRPr="000D2F9B">
              <w:rPr>
                <w:rFonts w:ascii="Times New Roman" w:hAnsi="Times New Roman"/>
                <w:sz w:val="25"/>
                <w:szCs w:val="25"/>
              </w:rPr>
              <w:t>+ Nhiệm vụ của tổ chức.</w:t>
            </w:r>
          </w:p>
        </w:tc>
      </w:tr>
      <w:tr w:rsidR="009D725B" w:rsidRPr="000D2F9B" w:rsidTr="008B5141">
        <w:trPr>
          <w:trHeight w:val="438"/>
        </w:trPr>
        <w:tc>
          <w:tcPr>
            <w:tcW w:w="9488" w:type="dxa"/>
            <w:tcBorders>
              <w:top w:val="nil"/>
              <w:left w:val="nil"/>
              <w:bottom w:val="nil"/>
              <w:right w:val="nil"/>
            </w:tcBorders>
          </w:tcPr>
          <w:p w:rsidR="009D725B" w:rsidRPr="000D2F9B" w:rsidRDefault="009D725B" w:rsidP="008B5141">
            <w:pPr>
              <w:spacing w:before="40" w:after="40" w:line="264" w:lineRule="auto"/>
              <w:ind w:firstLine="851"/>
              <w:rPr>
                <w:rFonts w:ascii="Times New Roman" w:hAnsi="Times New Roman"/>
                <w:sz w:val="25"/>
                <w:szCs w:val="25"/>
              </w:rPr>
            </w:pPr>
            <w:r w:rsidRPr="000D2F9B">
              <w:rPr>
                <w:rFonts w:ascii="Times New Roman" w:hAnsi="Times New Roman"/>
                <w:sz w:val="25"/>
                <w:szCs w:val="25"/>
              </w:rPr>
              <w:t>+  Các mục tiêu của tổ chức.</w:t>
            </w:r>
          </w:p>
        </w:tc>
      </w:tr>
      <w:tr w:rsidR="009D725B" w:rsidRPr="000D2F9B" w:rsidTr="008B5141">
        <w:trPr>
          <w:trHeight w:val="454"/>
        </w:trPr>
        <w:tc>
          <w:tcPr>
            <w:tcW w:w="9488" w:type="dxa"/>
            <w:tcBorders>
              <w:top w:val="nil"/>
              <w:left w:val="nil"/>
              <w:bottom w:val="nil"/>
              <w:right w:val="nil"/>
            </w:tcBorders>
          </w:tcPr>
          <w:p w:rsidR="009D725B" w:rsidRPr="000D2F9B" w:rsidRDefault="009D725B" w:rsidP="008B5141">
            <w:pPr>
              <w:spacing w:before="40" w:after="40" w:line="264" w:lineRule="auto"/>
              <w:ind w:firstLine="851"/>
              <w:rPr>
                <w:rFonts w:ascii="Times New Roman" w:hAnsi="Times New Roman"/>
                <w:sz w:val="25"/>
                <w:szCs w:val="25"/>
              </w:rPr>
            </w:pPr>
            <w:r w:rsidRPr="000D2F9B">
              <w:rPr>
                <w:rFonts w:ascii="Times New Roman" w:hAnsi="Times New Roman"/>
                <w:sz w:val="25"/>
                <w:szCs w:val="25"/>
              </w:rPr>
              <w:t>+  Các chiến lược của tổ chức.</w:t>
            </w:r>
          </w:p>
        </w:tc>
      </w:tr>
      <w:tr w:rsidR="009D725B" w:rsidRPr="000D2F9B" w:rsidTr="008B5141">
        <w:trPr>
          <w:trHeight w:val="438"/>
        </w:trPr>
        <w:tc>
          <w:tcPr>
            <w:tcW w:w="9488" w:type="dxa"/>
            <w:tcBorders>
              <w:top w:val="nil"/>
              <w:left w:val="nil"/>
              <w:bottom w:val="nil"/>
              <w:right w:val="nil"/>
            </w:tcBorders>
          </w:tcPr>
          <w:p w:rsidR="009D725B" w:rsidRPr="000D2F9B" w:rsidRDefault="009D725B" w:rsidP="008B5141">
            <w:pPr>
              <w:spacing w:before="40" w:after="40" w:line="264" w:lineRule="auto"/>
              <w:ind w:firstLine="851"/>
              <w:rPr>
                <w:rFonts w:ascii="Times New Roman" w:hAnsi="Times New Roman"/>
                <w:sz w:val="25"/>
                <w:szCs w:val="25"/>
              </w:rPr>
            </w:pPr>
            <w:r w:rsidRPr="000D2F9B">
              <w:rPr>
                <w:rFonts w:ascii="Times New Roman" w:hAnsi="Times New Roman"/>
                <w:sz w:val="25"/>
                <w:szCs w:val="25"/>
              </w:rPr>
              <w:t>+ Danh mục đầu tư củ tổ chức.</w:t>
            </w:r>
          </w:p>
        </w:tc>
      </w:tr>
      <w:tr w:rsidR="009D725B" w:rsidRPr="000D2F9B" w:rsidTr="008B5141">
        <w:trPr>
          <w:trHeight w:val="454"/>
        </w:trPr>
        <w:tc>
          <w:tcPr>
            <w:tcW w:w="9488" w:type="dxa"/>
            <w:tcBorders>
              <w:top w:val="nil"/>
              <w:left w:val="nil"/>
              <w:bottom w:val="nil"/>
              <w:right w:val="nil"/>
            </w:tcBorders>
          </w:tcPr>
          <w:p w:rsidR="009D725B" w:rsidRPr="000D2F9B" w:rsidRDefault="009D725B" w:rsidP="008B5141">
            <w:pPr>
              <w:spacing w:before="40" w:after="40" w:line="264" w:lineRule="auto"/>
              <w:rPr>
                <w:rFonts w:ascii="Times New Roman" w:hAnsi="Times New Roman"/>
                <w:sz w:val="25"/>
                <w:szCs w:val="25"/>
              </w:rPr>
            </w:pPr>
            <w:r w:rsidRPr="000D2F9B">
              <w:rPr>
                <w:rFonts w:ascii="Times New Roman" w:hAnsi="Times New Roman"/>
                <w:sz w:val="25"/>
                <w:szCs w:val="25"/>
              </w:rPr>
              <w:t xml:space="preserve">2.2. Quá trình quản trị marketing                                                     </w:t>
            </w:r>
            <w:r w:rsidRPr="000D2F9B">
              <w:rPr>
                <w:rFonts w:ascii="Times New Roman" w:hAnsi="Times New Roman"/>
                <w:i/>
                <w:sz w:val="25"/>
                <w:szCs w:val="25"/>
              </w:rPr>
              <w:t>Thời gian: 1 giờ</w:t>
            </w:r>
          </w:p>
        </w:tc>
      </w:tr>
      <w:tr w:rsidR="009D725B" w:rsidRPr="000D2F9B" w:rsidTr="008B5141">
        <w:trPr>
          <w:trHeight w:val="438"/>
        </w:trPr>
        <w:tc>
          <w:tcPr>
            <w:tcW w:w="9488" w:type="dxa"/>
            <w:tcBorders>
              <w:top w:val="nil"/>
              <w:left w:val="nil"/>
              <w:bottom w:val="nil"/>
              <w:right w:val="nil"/>
            </w:tcBorders>
          </w:tcPr>
          <w:p w:rsidR="009D725B" w:rsidRPr="000D2F9B" w:rsidRDefault="009D725B" w:rsidP="008B5141">
            <w:pPr>
              <w:spacing w:before="40" w:after="40" w:line="264" w:lineRule="auto"/>
              <w:ind w:firstLine="356"/>
              <w:rPr>
                <w:rFonts w:ascii="Times New Roman" w:hAnsi="Times New Roman"/>
                <w:sz w:val="25"/>
                <w:szCs w:val="25"/>
              </w:rPr>
            </w:pPr>
            <w:r w:rsidRPr="000D2F9B">
              <w:rPr>
                <w:rFonts w:ascii="Times New Roman" w:hAnsi="Times New Roman"/>
                <w:sz w:val="25"/>
                <w:szCs w:val="25"/>
              </w:rPr>
              <w:t>- Nhiệm vụ và mục tiêu về marketing của doanh nghiệp.</w:t>
            </w:r>
          </w:p>
        </w:tc>
      </w:tr>
      <w:tr w:rsidR="009D725B" w:rsidRPr="000D2F9B" w:rsidTr="008B5141">
        <w:trPr>
          <w:trHeight w:val="454"/>
        </w:trPr>
        <w:tc>
          <w:tcPr>
            <w:tcW w:w="9488" w:type="dxa"/>
            <w:tcBorders>
              <w:top w:val="nil"/>
              <w:left w:val="nil"/>
              <w:bottom w:val="nil"/>
              <w:right w:val="nil"/>
            </w:tcBorders>
          </w:tcPr>
          <w:p w:rsidR="009D725B" w:rsidRPr="000D2F9B" w:rsidRDefault="009D725B" w:rsidP="008B5141">
            <w:pPr>
              <w:spacing w:before="40" w:after="40" w:line="264" w:lineRule="auto"/>
              <w:ind w:firstLine="356"/>
              <w:rPr>
                <w:rFonts w:ascii="Times New Roman" w:hAnsi="Times New Roman"/>
                <w:sz w:val="25"/>
                <w:szCs w:val="25"/>
              </w:rPr>
            </w:pPr>
            <w:r w:rsidRPr="000D2F9B">
              <w:rPr>
                <w:rFonts w:ascii="Times New Roman" w:hAnsi="Times New Roman"/>
                <w:sz w:val="25"/>
                <w:szCs w:val="25"/>
              </w:rPr>
              <w:t>- Phân tích hoàn cảnh.</w:t>
            </w:r>
          </w:p>
        </w:tc>
      </w:tr>
      <w:tr w:rsidR="009D725B" w:rsidRPr="000D2F9B" w:rsidTr="008B5141">
        <w:trPr>
          <w:trHeight w:val="438"/>
        </w:trPr>
        <w:tc>
          <w:tcPr>
            <w:tcW w:w="9488" w:type="dxa"/>
            <w:tcBorders>
              <w:top w:val="nil"/>
              <w:left w:val="nil"/>
              <w:bottom w:val="nil"/>
              <w:right w:val="nil"/>
            </w:tcBorders>
          </w:tcPr>
          <w:p w:rsidR="009D725B" w:rsidRPr="000D2F9B" w:rsidRDefault="009D725B" w:rsidP="008B5141">
            <w:pPr>
              <w:spacing w:before="40" w:after="40" w:line="264" w:lineRule="auto"/>
              <w:ind w:firstLine="356"/>
              <w:rPr>
                <w:rFonts w:ascii="Times New Roman" w:hAnsi="Times New Roman"/>
                <w:sz w:val="25"/>
                <w:szCs w:val="25"/>
              </w:rPr>
            </w:pPr>
            <w:r w:rsidRPr="000D2F9B">
              <w:rPr>
                <w:rFonts w:ascii="Times New Roman" w:hAnsi="Times New Roman"/>
                <w:sz w:val="25"/>
                <w:szCs w:val="25"/>
              </w:rPr>
              <w:t xml:space="preserve">- Kế hoạch hoá marketing.                                                           </w:t>
            </w:r>
          </w:p>
        </w:tc>
      </w:tr>
      <w:tr w:rsidR="009D725B" w:rsidRPr="000D2F9B" w:rsidTr="008B5141">
        <w:trPr>
          <w:trHeight w:val="454"/>
        </w:trPr>
        <w:tc>
          <w:tcPr>
            <w:tcW w:w="9488" w:type="dxa"/>
            <w:tcBorders>
              <w:top w:val="nil"/>
              <w:left w:val="nil"/>
              <w:bottom w:val="nil"/>
              <w:right w:val="nil"/>
            </w:tcBorders>
          </w:tcPr>
          <w:p w:rsidR="009D725B" w:rsidRPr="000D2F9B" w:rsidRDefault="009D725B" w:rsidP="008B5141">
            <w:pPr>
              <w:spacing w:before="40" w:after="40" w:line="264" w:lineRule="auto"/>
              <w:ind w:firstLine="356"/>
              <w:rPr>
                <w:rFonts w:ascii="Times New Roman" w:hAnsi="Times New Roman"/>
                <w:sz w:val="25"/>
                <w:szCs w:val="25"/>
              </w:rPr>
            </w:pPr>
            <w:r w:rsidRPr="000D2F9B">
              <w:rPr>
                <w:rFonts w:ascii="Times New Roman" w:hAnsi="Times New Roman"/>
                <w:sz w:val="25"/>
                <w:szCs w:val="25"/>
              </w:rPr>
              <w:t>- Thực hiện, kiểm tra và điều khhiển kế hoạch marketing.</w:t>
            </w:r>
          </w:p>
        </w:tc>
      </w:tr>
      <w:tr w:rsidR="009D725B" w:rsidRPr="000D2F9B" w:rsidTr="008B5141">
        <w:trPr>
          <w:trHeight w:val="438"/>
        </w:trPr>
        <w:tc>
          <w:tcPr>
            <w:tcW w:w="9488" w:type="dxa"/>
            <w:tcBorders>
              <w:top w:val="nil"/>
              <w:left w:val="nil"/>
              <w:bottom w:val="nil"/>
              <w:right w:val="nil"/>
            </w:tcBorders>
          </w:tcPr>
          <w:p w:rsidR="009D725B" w:rsidRPr="000D2F9B" w:rsidRDefault="009D725B" w:rsidP="008B5141">
            <w:pPr>
              <w:spacing w:before="40" w:after="40" w:line="264" w:lineRule="auto"/>
              <w:ind w:firstLine="356"/>
              <w:rPr>
                <w:rFonts w:ascii="Times New Roman" w:hAnsi="Times New Roman"/>
                <w:sz w:val="25"/>
                <w:szCs w:val="25"/>
              </w:rPr>
            </w:pPr>
            <w:r w:rsidRPr="000D2F9B">
              <w:rPr>
                <w:rFonts w:ascii="Times New Roman" w:hAnsi="Times New Roman"/>
                <w:sz w:val="25"/>
                <w:szCs w:val="25"/>
              </w:rPr>
              <w:lastRenderedPageBreak/>
              <w:t>- Hệ thống thông tin Marketing và nghiên cứu Marketing.</w:t>
            </w:r>
          </w:p>
          <w:p w:rsidR="009D725B" w:rsidRPr="000D2F9B" w:rsidRDefault="009D725B" w:rsidP="008B5141">
            <w:pPr>
              <w:spacing w:before="40" w:after="40" w:line="264" w:lineRule="auto"/>
              <w:rPr>
                <w:rFonts w:ascii="Times New Roman" w:hAnsi="Times New Roman"/>
                <w:sz w:val="25"/>
                <w:szCs w:val="25"/>
              </w:rPr>
            </w:pPr>
            <w:r w:rsidRPr="000D2F9B">
              <w:rPr>
                <w:rFonts w:ascii="Times New Roman" w:hAnsi="Times New Roman"/>
                <w:sz w:val="25"/>
                <w:szCs w:val="25"/>
              </w:rPr>
              <w:t xml:space="preserve"> 2.3. Mối quan hệ giữa kế hoạch chiến lược và kế hoạch Marketing  </w:t>
            </w:r>
            <w:r w:rsidRPr="000D2F9B">
              <w:rPr>
                <w:rFonts w:ascii="Times New Roman" w:hAnsi="Times New Roman"/>
                <w:i/>
                <w:sz w:val="25"/>
                <w:szCs w:val="25"/>
              </w:rPr>
              <w:t>Thời gian: 0,5 giờ</w:t>
            </w:r>
          </w:p>
        </w:tc>
      </w:tr>
    </w:tbl>
    <w:p w:rsidR="009D725B" w:rsidRPr="000D2F9B" w:rsidRDefault="009D725B" w:rsidP="009D725B">
      <w:pPr>
        <w:spacing w:before="40" w:after="40" w:line="264" w:lineRule="auto"/>
        <w:rPr>
          <w:rFonts w:ascii="Times New Roman" w:hAnsi="Times New Roman"/>
          <w:i/>
          <w:sz w:val="25"/>
          <w:szCs w:val="25"/>
        </w:rPr>
      </w:pPr>
      <w:r w:rsidRPr="000D2F9B">
        <w:rPr>
          <w:rFonts w:ascii="Times New Roman" w:hAnsi="Times New Roman"/>
          <w:sz w:val="25"/>
          <w:szCs w:val="25"/>
        </w:rPr>
        <w:t>2.4. Thực hành</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8 giờ</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Mục tiêu của tổ chức.</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Nhiệm vụ của tổ chức.</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Chiến lược của tổ chức.</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Môi trường tác nghiệp.</w:t>
      </w:r>
    </w:p>
    <w:p w:rsidR="009D725B" w:rsidRPr="000D2F9B" w:rsidRDefault="009D725B" w:rsidP="009D725B">
      <w:pPr>
        <w:spacing w:before="40" w:after="40" w:line="264" w:lineRule="auto"/>
        <w:ind w:firstLine="567"/>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Thảo luận theo nhóm.</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9D725B" w:rsidRPr="000D2F9B" w:rsidRDefault="009D725B" w:rsidP="009D725B">
      <w:pPr>
        <w:tabs>
          <w:tab w:val="left" w:pos="872"/>
        </w:tabs>
        <w:spacing w:before="40" w:after="40" w:line="264" w:lineRule="auto"/>
        <w:ind w:left="2160" w:hanging="2160"/>
        <w:rPr>
          <w:rFonts w:ascii="Times New Roman" w:hAnsi="Times New Roman"/>
          <w:b/>
          <w:sz w:val="25"/>
          <w:szCs w:val="25"/>
        </w:rPr>
      </w:pPr>
      <w:r w:rsidRPr="000D2F9B">
        <w:rPr>
          <w:rFonts w:ascii="Times New Roman" w:hAnsi="Times New Roman"/>
          <w:sz w:val="25"/>
          <w:szCs w:val="25"/>
        </w:rPr>
        <w:t>Chươ</w:t>
      </w:r>
      <w:r w:rsidRPr="000D2F9B">
        <w:rPr>
          <w:rFonts w:ascii="Times New Roman" w:hAnsi="Times New Roman"/>
          <w:sz w:val="25"/>
          <w:szCs w:val="25"/>
          <w:lang w:val="vi-VN"/>
        </w:rPr>
        <w:t>ng</w:t>
      </w:r>
      <w:r w:rsidRPr="000D2F9B">
        <w:rPr>
          <w:rFonts w:ascii="Times New Roman" w:hAnsi="Times New Roman"/>
          <w:sz w:val="25"/>
          <w:szCs w:val="25"/>
        </w:rPr>
        <w:t xml:space="preserve"> 3:  </w:t>
      </w:r>
      <w:r w:rsidRPr="000D2F9B">
        <w:rPr>
          <w:rFonts w:ascii="Times New Roman" w:hAnsi="Times New Roman"/>
          <w:b/>
          <w:sz w:val="25"/>
          <w:szCs w:val="25"/>
        </w:rPr>
        <w:t>Khách hàng của doanh nghiệp, phân đoạn thị trường và các chiến lược Markerting theo thị trường mục tiêu</w:t>
      </w:r>
    </w:p>
    <w:p w:rsidR="009D725B" w:rsidRPr="000D2F9B" w:rsidRDefault="009D725B" w:rsidP="009D725B">
      <w:pPr>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Trình bày được khái niệm,  tầm quan trọng, những yêu cầu và tiêu thức của phân đoạn thị trường công nghiệp.</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Thực hiện được các bài tập tình huống xác định được các tiêu thức phân đoạn và tiến trình phân đoạn, lựa chọn được thị trường mục tiêu.</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Tích cực chủ động trong quá trình học tập nghiên cứu.</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Có ý thức học tập nghiêm túc, chủ động, sáng tạo.</w:t>
      </w:r>
    </w:p>
    <w:p w:rsidR="009D725B" w:rsidRPr="000D2F9B" w:rsidRDefault="009D725B" w:rsidP="009D725B">
      <w:pPr>
        <w:spacing w:before="40" w:after="40" w:line="264" w:lineRule="auto"/>
        <w:rPr>
          <w:rFonts w:ascii="Times New Roman" w:hAnsi="Times New Roman"/>
          <w:sz w:val="25"/>
          <w:szCs w:val="25"/>
        </w:rPr>
      </w:pPr>
      <w:r w:rsidRPr="000D2F9B">
        <w:rPr>
          <w:rFonts w:ascii="Times New Roman" w:hAnsi="Times New Roman"/>
          <w:sz w:val="25"/>
          <w:szCs w:val="25"/>
        </w:rPr>
        <w:t>- Xác định được phương pháp, mục tiêu học tập.</w:t>
      </w:r>
    </w:p>
    <w:p w:rsidR="009D725B" w:rsidRPr="000D2F9B" w:rsidRDefault="009D725B" w:rsidP="009D725B">
      <w:pPr>
        <w:spacing w:before="40" w:after="40" w:line="264" w:lineRule="auto"/>
        <w:ind w:firstLine="567"/>
        <w:jc w:val="both"/>
        <w:rPr>
          <w:rFonts w:ascii="Times New Roman" w:hAnsi="Times New Roman"/>
          <w:iCs/>
          <w:sz w:val="25"/>
          <w:szCs w:val="25"/>
        </w:rPr>
      </w:pPr>
      <w:r w:rsidRPr="000D2F9B">
        <w:rPr>
          <w:rFonts w:ascii="Times New Roman" w:hAnsi="Times New Roman"/>
          <w:iCs/>
          <w:sz w:val="25"/>
          <w:szCs w:val="25"/>
        </w:rPr>
        <w:t>3.1 Thị trường tiêu dùng cá nhân và hành vi của người tiêu dùng cá nhân</w:t>
      </w:r>
    </w:p>
    <w:p w:rsidR="009D725B" w:rsidRPr="000D2F9B" w:rsidRDefault="009D725B" w:rsidP="009D725B">
      <w:pPr>
        <w:spacing w:before="40" w:after="40" w:line="264" w:lineRule="auto"/>
        <w:ind w:firstLine="567"/>
        <w:jc w:val="both"/>
        <w:rPr>
          <w:rFonts w:ascii="Times New Roman" w:hAnsi="Times New Roman"/>
          <w:i/>
          <w:iCs/>
          <w:sz w:val="25"/>
          <w:szCs w:val="25"/>
        </w:rPr>
      </w:pPr>
      <w:r w:rsidRPr="000D2F9B">
        <w:rPr>
          <w:rFonts w:ascii="Times New Roman" w:hAnsi="Times New Roman"/>
          <w:iCs/>
          <w:sz w:val="25"/>
          <w:szCs w:val="25"/>
        </w:rPr>
        <w:t xml:space="preserve">                                                                                          </w:t>
      </w:r>
      <w:r w:rsidRPr="000D2F9B">
        <w:rPr>
          <w:rFonts w:ascii="Times New Roman" w:hAnsi="Times New Roman"/>
          <w:iCs/>
          <w:sz w:val="25"/>
          <w:szCs w:val="25"/>
        </w:rPr>
        <w:tab/>
        <w:t xml:space="preserve">     </w:t>
      </w:r>
      <w:r w:rsidRPr="000D2F9B">
        <w:rPr>
          <w:rFonts w:ascii="Times New Roman" w:hAnsi="Times New Roman"/>
          <w:i/>
          <w:iCs/>
          <w:sz w:val="25"/>
          <w:szCs w:val="25"/>
        </w:rPr>
        <w:t>Thời gian: 0,25 giờ</w:t>
      </w:r>
    </w:p>
    <w:p w:rsidR="009D725B" w:rsidRPr="000D2F9B" w:rsidRDefault="009D725B" w:rsidP="009D725B">
      <w:pPr>
        <w:spacing w:before="40" w:after="40" w:line="264" w:lineRule="auto"/>
        <w:ind w:firstLine="567"/>
        <w:jc w:val="both"/>
        <w:rPr>
          <w:rFonts w:ascii="Times New Roman" w:hAnsi="Times New Roman"/>
          <w:iCs/>
          <w:sz w:val="25"/>
          <w:szCs w:val="25"/>
        </w:rPr>
      </w:pPr>
      <w:r w:rsidRPr="000D2F9B">
        <w:rPr>
          <w:rFonts w:ascii="Times New Roman" w:hAnsi="Times New Roman"/>
          <w:iCs/>
          <w:sz w:val="25"/>
          <w:szCs w:val="25"/>
        </w:rPr>
        <w:t xml:space="preserve">3.2 Thị trường và hành vi mua của các tổ chức , phân đoạn thị trường theo các tiêu thức phù hợp                                                                                          </w:t>
      </w:r>
      <w:r w:rsidRPr="000D2F9B">
        <w:rPr>
          <w:rFonts w:ascii="Times New Roman" w:hAnsi="Times New Roman"/>
          <w:i/>
          <w:iCs/>
          <w:sz w:val="25"/>
          <w:szCs w:val="25"/>
        </w:rPr>
        <w:t>Thời gian: 1 giờ</w:t>
      </w:r>
    </w:p>
    <w:p w:rsidR="009D725B" w:rsidRPr="000D2F9B" w:rsidRDefault="009D725B" w:rsidP="009D725B">
      <w:pPr>
        <w:spacing w:before="40" w:after="40" w:line="264" w:lineRule="auto"/>
        <w:ind w:firstLine="567"/>
        <w:jc w:val="both"/>
        <w:rPr>
          <w:rFonts w:ascii="Times New Roman" w:hAnsi="Times New Roman"/>
          <w:iCs/>
          <w:sz w:val="25"/>
          <w:szCs w:val="25"/>
        </w:rPr>
      </w:pPr>
      <w:r w:rsidRPr="000D2F9B">
        <w:rPr>
          <w:rFonts w:ascii="Times New Roman" w:hAnsi="Times New Roman"/>
          <w:iCs/>
          <w:sz w:val="25"/>
          <w:szCs w:val="25"/>
        </w:rPr>
        <w:t xml:space="preserve">3.3.Lựa chọn thị trường mục tiêu và định vị sản phẩm         </w:t>
      </w:r>
      <w:r w:rsidRPr="000D2F9B">
        <w:rPr>
          <w:rFonts w:ascii="Times New Roman" w:hAnsi="Times New Roman"/>
          <w:i/>
          <w:iCs/>
          <w:sz w:val="25"/>
          <w:szCs w:val="25"/>
        </w:rPr>
        <w:t>Thời gian: 0,5 giờ</w:t>
      </w:r>
    </w:p>
    <w:p w:rsidR="009D725B" w:rsidRPr="000D2F9B" w:rsidRDefault="009D725B" w:rsidP="009D725B">
      <w:pPr>
        <w:spacing w:before="40" w:after="40" w:line="264" w:lineRule="auto"/>
        <w:ind w:firstLine="567"/>
        <w:jc w:val="both"/>
        <w:rPr>
          <w:rFonts w:ascii="Times New Roman" w:hAnsi="Times New Roman"/>
          <w:iCs/>
          <w:sz w:val="25"/>
          <w:szCs w:val="25"/>
        </w:rPr>
      </w:pPr>
      <w:r w:rsidRPr="000D2F9B">
        <w:rPr>
          <w:rFonts w:ascii="Times New Roman" w:hAnsi="Times New Roman"/>
          <w:iCs/>
          <w:sz w:val="25"/>
          <w:szCs w:val="25"/>
        </w:rPr>
        <w:t>3.3.1 Lựa chọn thị trường mục tiêu</w:t>
      </w:r>
    </w:p>
    <w:p w:rsidR="009D725B" w:rsidRPr="000D2F9B" w:rsidRDefault="009D725B" w:rsidP="009D725B">
      <w:pPr>
        <w:spacing w:before="40" w:after="40" w:line="264" w:lineRule="auto"/>
        <w:ind w:firstLine="567"/>
        <w:jc w:val="both"/>
        <w:rPr>
          <w:rFonts w:ascii="Times New Roman" w:hAnsi="Times New Roman"/>
          <w:iCs/>
          <w:sz w:val="25"/>
          <w:szCs w:val="25"/>
        </w:rPr>
      </w:pPr>
      <w:r w:rsidRPr="000D2F9B">
        <w:rPr>
          <w:rFonts w:ascii="Times New Roman" w:hAnsi="Times New Roman"/>
          <w:iCs/>
          <w:sz w:val="25"/>
          <w:szCs w:val="25"/>
        </w:rPr>
        <w:t>3.3.2 Định vị sản phẩm</w:t>
      </w:r>
    </w:p>
    <w:p w:rsidR="009D725B" w:rsidRPr="000D2F9B" w:rsidRDefault="009D725B" w:rsidP="009D725B">
      <w:pPr>
        <w:spacing w:before="40" w:after="40" w:line="264" w:lineRule="auto"/>
        <w:ind w:left="567"/>
        <w:jc w:val="both"/>
        <w:rPr>
          <w:rFonts w:ascii="Times New Roman" w:hAnsi="Times New Roman"/>
          <w:iCs/>
          <w:sz w:val="25"/>
          <w:szCs w:val="25"/>
        </w:rPr>
      </w:pPr>
      <w:r w:rsidRPr="000D2F9B">
        <w:rPr>
          <w:rFonts w:ascii="Times New Roman" w:hAnsi="Times New Roman"/>
          <w:iCs/>
          <w:sz w:val="25"/>
          <w:szCs w:val="25"/>
        </w:rPr>
        <w:t xml:space="preserve">3.4 Quyết định chiến lược Marketing nhằm khai thác các đoạn thị trường mục tiêu                                                                                          </w:t>
      </w:r>
      <w:r w:rsidRPr="000D2F9B">
        <w:rPr>
          <w:rFonts w:ascii="Times New Roman" w:hAnsi="Times New Roman"/>
          <w:i/>
          <w:iCs/>
          <w:sz w:val="25"/>
          <w:szCs w:val="25"/>
        </w:rPr>
        <w:t>Thời gian: 0,25 giờ</w:t>
      </w:r>
    </w:p>
    <w:p w:rsidR="009D725B" w:rsidRPr="000D2F9B" w:rsidRDefault="009D725B" w:rsidP="009D725B">
      <w:pPr>
        <w:spacing w:before="40" w:after="40" w:line="264" w:lineRule="auto"/>
        <w:ind w:firstLine="567"/>
        <w:jc w:val="both"/>
        <w:rPr>
          <w:rFonts w:ascii="Times New Roman" w:hAnsi="Times New Roman"/>
          <w:iCs/>
          <w:sz w:val="25"/>
          <w:szCs w:val="25"/>
        </w:rPr>
      </w:pPr>
      <w:r w:rsidRPr="000D2F9B">
        <w:rPr>
          <w:rFonts w:ascii="Times New Roman" w:hAnsi="Times New Roman"/>
          <w:iCs/>
          <w:sz w:val="25"/>
          <w:szCs w:val="25"/>
        </w:rPr>
        <w:t>3.5 Hoạch định Marketting Mix</w:t>
      </w:r>
      <w:r w:rsidRPr="000D2F9B">
        <w:rPr>
          <w:rFonts w:ascii="Times New Roman" w:hAnsi="Times New Roman"/>
          <w:iCs/>
          <w:sz w:val="25"/>
          <w:szCs w:val="25"/>
        </w:rPr>
        <w:tab/>
      </w:r>
      <w:r w:rsidRPr="000D2F9B">
        <w:rPr>
          <w:rFonts w:ascii="Times New Roman" w:hAnsi="Times New Roman"/>
          <w:i/>
          <w:iCs/>
          <w:sz w:val="25"/>
          <w:szCs w:val="25"/>
        </w:rPr>
        <w:t xml:space="preserve">                                      Thời gian: 0,25 giờ</w:t>
      </w:r>
    </w:p>
    <w:p w:rsidR="009D725B" w:rsidRPr="000D2F9B" w:rsidRDefault="009D725B" w:rsidP="009D725B">
      <w:pPr>
        <w:spacing w:before="40" w:after="40" w:line="264" w:lineRule="auto"/>
        <w:ind w:firstLine="567"/>
        <w:jc w:val="both"/>
        <w:rPr>
          <w:rFonts w:ascii="Times New Roman" w:hAnsi="Times New Roman"/>
          <w:iCs/>
          <w:sz w:val="25"/>
          <w:szCs w:val="25"/>
        </w:rPr>
      </w:pPr>
      <w:r w:rsidRPr="000D2F9B">
        <w:rPr>
          <w:rFonts w:ascii="Times New Roman" w:hAnsi="Times New Roman"/>
          <w:iCs/>
          <w:sz w:val="25"/>
          <w:szCs w:val="25"/>
        </w:rPr>
        <w:t xml:space="preserve">3.6 Thực hành </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t xml:space="preserve">               </w:t>
      </w:r>
      <w:r w:rsidRPr="000D2F9B">
        <w:rPr>
          <w:rFonts w:ascii="Times New Roman" w:hAnsi="Times New Roman"/>
          <w:i/>
          <w:iCs/>
          <w:sz w:val="25"/>
          <w:szCs w:val="25"/>
        </w:rPr>
        <w:t>Thời gian:13 giờ</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lang w:val="pt-BR"/>
        </w:rPr>
        <w:lastRenderedPageBreak/>
        <w:t xml:space="preserve">-  </w:t>
      </w:r>
      <w:r w:rsidRPr="000D2F9B">
        <w:rPr>
          <w:rFonts w:ascii="Times New Roman" w:hAnsi="Times New Roman"/>
          <w:sz w:val="25"/>
          <w:szCs w:val="25"/>
        </w:rPr>
        <w:t>Yêu cầu và tiêu thức phân đoạn</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Các phương pháp phân đoạn</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Tiến trình lựa chọn thị trường mục tiêu</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Cách thức thực hành</w:t>
      </w:r>
      <w:r w:rsidRPr="000D2F9B">
        <w:rPr>
          <w:rFonts w:ascii="Times New Roman" w:hAnsi="Times New Roman"/>
          <w:sz w:val="25"/>
          <w:szCs w:val="25"/>
        </w:rPr>
        <w:tab/>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Thảo luận theo nhóm.</w:t>
      </w:r>
    </w:p>
    <w:p w:rsidR="009D725B" w:rsidRPr="000D2F9B" w:rsidRDefault="009D725B" w:rsidP="009D725B">
      <w:pPr>
        <w:spacing w:before="40" w:after="40" w:line="264" w:lineRule="auto"/>
        <w:ind w:firstLine="567"/>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9D725B" w:rsidRPr="000D2F9B" w:rsidRDefault="009D725B" w:rsidP="009D725B">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Chươ</w:t>
      </w:r>
      <w:r w:rsidRPr="000D2F9B">
        <w:rPr>
          <w:rFonts w:ascii="Times New Roman" w:hAnsi="Times New Roman"/>
          <w:sz w:val="25"/>
          <w:szCs w:val="25"/>
          <w:lang w:val="vi-VN"/>
        </w:rPr>
        <w:t>ng</w:t>
      </w:r>
      <w:r w:rsidRPr="000D2F9B">
        <w:rPr>
          <w:rFonts w:ascii="Times New Roman" w:hAnsi="Times New Roman"/>
          <w:sz w:val="25"/>
          <w:szCs w:val="25"/>
          <w:lang w:val="pt-BR"/>
        </w:rPr>
        <w:t xml:space="preserve"> 4: </w:t>
      </w:r>
      <w:r w:rsidRPr="000D2F9B">
        <w:rPr>
          <w:rFonts w:ascii="Times New Roman" w:hAnsi="Times New Roman"/>
          <w:b/>
          <w:sz w:val="25"/>
          <w:szCs w:val="25"/>
          <w:lang w:val="pt-BR"/>
        </w:rPr>
        <w:t>Quản trị chiến lược sản phẩm và phát triển sản phẩm mới</w:t>
      </w:r>
    </w:p>
    <w:p w:rsidR="009D725B" w:rsidRPr="000D2F9B" w:rsidRDefault="009D725B" w:rsidP="009D725B">
      <w:pPr>
        <w:spacing w:before="40" w:after="40" w:line="264" w:lineRule="auto"/>
        <w:jc w:val="both"/>
        <w:rPr>
          <w:rFonts w:ascii="Times New Roman" w:hAnsi="Times New Roman"/>
          <w:i/>
          <w:iCs/>
          <w:sz w:val="25"/>
          <w:szCs w:val="25"/>
          <w:lang w:val="pt-BR"/>
        </w:rPr>
      </w:pPr>
      <w:r w:rsidRPr="000D2F9B">
        <w:rPr>
          <w:rFonts w:ascii="Times New Roman" w:hAnsi="Times New Roman"/>
          <w:i/>
          <w:iCs/>
          <w:sz w:val="25"/>
          <w:szCs w:val="25"/>
          <w:lang w:val="pt-BR"/>
        </w:rPr>
        <w:t xml:space="preserve">Mục tiêu: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khái niệm sản phẩm, sản phẩm mới và những nội dung chủ yếu của chính sách sản phẩm.</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các bài tập tình huống phân biệt sản phẩm công nghiệp và sản phẩm tiêu dùng.</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Tích cực chủ động trong quá trình học tập nghiên cứu.</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xml:space="preserve">4.1 Các vấn đề cơ bản trong quản lý sản phẩm                    </w:t>
      </w:r>
      <w:r w:rsidRPr="000D2F9B">
        <w:rPr>
          <w:rFonts w:ascii="Times New Roman" w:hAnsi="Times New Roman"/>
          <w:i/>
          <w:sz w:val="25"/>
          <w:szCs w:val="25"/>
          <w:lang w:val="pt-BR"/>
        </w:rPr>
        <w:t>Thời gian: 0,25 giờ</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xml:space="preserve">4.2 Chu kỳ sống của sản phẩm                                             </w:t>
      </w:r>
      <w:r w:rsidRPr="000D2F9B">
        <w:rPr>
          <w:rFonts w:ascii="Times New Roman" w:hAnsi="Times New Roman"/>
          <w:i/>
          <w:sz w:val="25"/>
          <w:szCs w:val="25"/>
          <w:lang w:val="pt-BR"/>
        </w:rPr>
        <w:t>Thời gian: 0,25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xml:space="preserve">4.3 Kiểm tra sản phẩm                                                         </w:t>
      </w:r>
      <w:r w:rsidRPr="000D2F9B">
        <w:rPr>
          <w:rFonts w:ascii="Times New Roman" w:hAnsi="Times New Roman"/>
          <w:i/>
          <w:sz w:val="25"/>
          <w:szCs w:val="25"/>
        </w:rPr>
        <w:t>Thời gian: 0,25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xml:space="preserve">4.4 Tổ chức quản trị sản phẩm                                             </w:t>
      </w:r>
      <w:r w:rsidRPr="000D2F9B">
        <w:rPr>
          <w:rFonts w:ascii="Times New Roman" w:hAnsi="Times New Roman"/>
          <w:i/>
          <w:sz w:val="25"/>
          <w:szCs w:val="25"/>
        </w:rPr>
        <w:t>Thời gian: 0,25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xml:space="preserve">4.5 Chính sách sản phẩm mới                                              </w:t>
      </w:r>
      <w:r w:rsidRPr="000D2F9B">
        <w:rPr>
          <w:rFonts w:ascii="Times New Roman" w:hAnsi="Times New Roman"/>
          <w:i/>
          <w:sz w:val="25"/>
          <w:szCs w:val="25"/>
        </w:rPr>
        <w:t>Thời gian: 0,5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xml:space="preserve">4.6 Quá trình phát triển và kế hoạch hoá sản phẩm mới      </w:t>
      </w:r>
      <w:r w:rsidRPr="000D2F9B">
        <w:rPr>
          <w:rFonts w:ascii="Times New Roman" w:hAnsi="Times New Roman"/>
          <w:i/>
          <w:sz w:val="25"/>
          <w:szCs w:val="25"/>
        </w:rPr>
        <w:t>Thời gian: 0,25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xml:space="preserve">4.7 Sự cần thiết của nghiên cứu sản phẩm mới                    </w:t>
      </w:r>
      <w:r w:rsidRPr="000D2F9B">
        <w:rPr>
          <w:rFonts w:ascii="Times New Roman" w:hAnsi="Times New Roman"/>
          <w:i/>
          <w:sz w:val="25"/>
          <w:szCs w:val="25"/>
        </w:rPr>
        <w:t>Thời gian: 0,25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xml:space="preserve">* 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9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Thảo luận về những điểm khác biệt giữa sản phẩm hàng hoá và dịch vụ.</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Đánh giá sản phẩm mới trong marketing.</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Các vấn đề của chính sách sản phẩm.</w:t>
      </w:r>
    </w:p>
    <w:p w:rsidR="009D725B" w:rsidRPr="000D2F9B" w:rsidRDefault="009D725B" w:rsidP="009D725B">
      <w:pPr>
        <w:spacing w:before="40" w:after="40" w:line="264" w:lineRule="auto"/>
        <w:ind w:firstLine="567"/>
        <w:jc w:val="both"/>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Thảo luận theo nhóm.</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lastRenderedPageBreak/>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Kiểm tra</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 giờ</w:t>
      </w:r>
    </w:p>
    <w:p w:rsidR="009D725B" w:rsidRPr="000D2F9B" w:rsidRDefault="009D725B" w:rsidP="009D725B">
      <w:pPr>
        <w:spacing w:before="40" w:after="40" w:line="264" w:lineRule="auto"/>
        <w:ind w:left="720" w:hanging="720"/>
        <w:rPr>
          <w:rFonts w:ascii="Times New Roman" w:hAnsi="Times New Roman"/>
          <w:b/>
          <w:bCs/>
          <w:sz w:val="25"/>
          <w:szCs w:val="25"/>
        </w:rPr>
      </w:pPr>
      <w:r w:rsidRPr="000D2F9B">
        <w:rPr>
          <w:rFonts w:ascii="Times New Roman" w:hAnsi="Times New Roman"/>
          <w:sz w:val="25"/>
          <w:szCs w:val="25"/>
        </w:rPr>
        <w:t>Chươ</w:t>
      </w:r>
      <w:r w:rsidRPr="000D2F9B">
        <w:rPr>
          <w:rFonts w:ascii="Times New Roman" w:hAnsi="Times New Roman"/>
          <w:sz w:val="25"/>
          <w:szCs w:val="25"/>
          <w:lang w:val="vi-VN"/>
        </w:rPr>
        <w:t>ng</w:t>
      </w:r>
      <w:r w:rsidRPr="000D2F9B">
        <w:rPr>
          <w:rFonts w:ascii="Times New Roman" w:hAnsi="Times New Roman"/>
          <w:sz w:val="25"/>
          <w:szCs w:val="25"/>
        </w:rPr>
        <w:t xml:space="preserve"> 5:</w:t>
      </w:r>
      <w:r w:rsidRPr="000D2F9B">
        <w:rPr>
          <w:rFonts w:ascii="Times New Roman" w:hAnsi="Times New Roman"/>
          <w:b/>
          <w:bCs/>
          <w:sz w:val="25"/>
          <w:szCs w:val="25"/>
        </w:rPr>
        <w:t xml:space="preserve"> Chiến lược và chương trình định giá</w:t>
      </w:r>
    </w:p>
    <w:p w:rsidR="009D725B" w:rsidRPr="000D2F9B" w:rsidRDefault="009D725B" w:rsidP="009D725B">
      <w:pPr>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pacing w:val="-4"/>
          <w:sz w:val="25"/>
          <w:szCs w:val="25"/>
          <w:lang w:val="pt-BR"/>
        </w:rPr>
        <w:t xml:space="preserve">- </w:t>
      </w:r>
      <w:r w:rsidRPr="000D2F9B">
        <w:rPr>
          <w:rFonts w:ascii="Times New Roman" w:hAnsi="Times New Roman"/>
          <w:sz w:val="25"/>
          <w:szCs w:val="25"/>
          <w:lang w:val="pt-BR"/>
        </w:rPr>
        <w:t>Trình bày được các khái niệm, vai trò của giá cả và các yếu tố ảnh hưởng đến hình thành giá.</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Thực hiện được các bài tập tình huống xác định giá bằng các phương pháp khác nhau trong marketing.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Tích cực chủ động trong quá trình học tập nghiên cứu.</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nghiêm túc, sáng tạo.</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phương pháp, mục tiêu học tập.</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5.1. Khái quát chung về giá.</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0,2 5 giờ</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5.2. Những yếu tố cơ bản ảnh hưởng đến quyết định về giá.</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 25 giờ</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5.2.1. Các yếu tố từ phía cầu ảnh hưởng đến quyết định giá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5.2.2. Các yếu tố từ phía cung ảnh hưởng đến quyết định giá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5.2.3. Những ảnh hưởng của môi trường đến quyết định giá   </w:t>
      </w:r>
    </w:p>
    <w:p w:rsidR="009D725B" w:rsidRPr="000D2F9B" w:rsidRDefault="009D725B" w:rsidP="009D725B">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5.3. Các phương pháp định giá trong Marketing</w:t>
      </w:r>
      <w:r w:rsidRPr="000D2F9B">
        <w:rPr>
          <w:rFonts w:ascii="Times New Roman" w:hAnsi="Times New Roman"/>
          <w:i/>
          <w:sz w:val="25"/>
          <w:szCs w:val="25"/>
          <w:lang w:val="pt-BR"/>
        </w:rPr>
        <w:t xml:space="preserve">                     </w:t>
      </w:r>
      <w:r w:rsidRPr="000D2F9B">
        <w:rPr>
          <w:rFonts w:ascii="Times New Roman" w:hAnsi="Times New Roman"/>
          <w:i/>
          <w:sz w:val="25"/>
          <w:szCs w:val="25"/>
          <w:lang w:val="pt-BR"/>
        </w:rPr>
        <w:tab/>
      </w:r>
      <w:r w:rsidRPr="000D2F9B">
        <w:rPr>
          <w:rFonts w:ascii="Times New Roman" w:hAnsi="Times New Roman"/>
          <w:i/>
          <w:sz w:val="25"/>
          <w:szCs w:val="25"/>
          <w:lang w:val="pt-BR"/>
        </w:rPr>
        <w:tab/>
        <w:t>Thời gian: 0,25 giờ</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5.3.1. Mô hình quyết định giá                                                  </w:t>
      </w:r>
    </w:p>
    <w:p w:rsidR="009D725B" w:rsidRPr="000D2F9B" w:rsidRDefault="009D725B" w:rsidP="009D725B">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5.4. Phân biệt giá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0,25 giờ</w:t>
      </w:r>
    </w:p>
    <w:p w:rsidR="009D725B" w:rsidRPr="000D2F9B" w:rsidRDefault="009D725B" w:rsidP="009D725B">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5.5. Điều chỉnh giá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 giờ</w:t>
      </w:r>
    </w:p>
    <w:p w:rsidR="009D725B" w:rsidRPr="000D2F9B" w:rsidRDefault="009D725B" w:rsidP="009D725B">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4.6. Thực hành </w:t>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10 giờ</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Xác định chi phí sản xuất kinh doanh.</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Xác định cầu thị trường.</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Định giá bằng các phương pháp khác nhau.</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Xem xét các vấn đề thuộc về doanh nghiệp và các vấn đề thuộc về khách hàng. </w:t>
      </w:r>
    </w:p>
    <w:p w:rsidR="009D725B" w:rsidRPr="000D2F9B" w:rsidRDefault="009D725B" w:rsidP="009D725B">
      <w:pPr>
        <w:spacing w:before="40" w:after="40" w:line="264" w:lineRule="auto"/>
        <w:jc w:val="both"/>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Thảo luận theo nhóm.</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9D725B" w:rsidRPr="000D2F9B" w:rsidRDefault="009D725B" w:rsidP="009D725B">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Chương 6:  </w:t>
      </w:r>
      <w:r w:rsidRPr="000D2F9B">
        <w:rPr>
          <w:rFonts w:ascii="Times New Roman" w:hAnsi="Times New Roman"/>
          <w:b/>
          <w:sz w:val="25"/>
          <w:szCs w:val="25"/>
          <w:lang w:val="pt-BR"/>
        </w:rPr>
        <w:t>Quản trị hệ thống kênh phân phối</w:t>
      </w:r>
    </w:p>
    <w:p w:rsidR="009D725B" w:rsidRPr="000D2F9B" w:rsidRDefault="009D725B" w:rsidP="009D725B">
      <w:pPr>
        <w:spacing w:before="40" w:after="40" w:line="264" w:lineRule="auto"/>
        <w:rPr>
          <w:rFonts w:ascii="Times New Roman" w:hAnsi="Times New Roman"/>
          <w:i/>
          <w:iCs/>
          <w:sz w:val="25"/>
          <w:szCs w:val="25"/>
          <w:lang w:val="pt-BR"/>
        </w:rPr>
      </w:pPr>
      <w:r w:rsidRPr="000D2F9B">
        <w:rPr>
          <w:rFonts w:ascii="Times New Roman" w:hAnsi="Times New Roman"/>
          <w:sz w:val="25"/>
          <w:szCs w:val="25"/>
          <w:lang w:val="pt-BR"/>
        </w:rPr>
        <w:t xml:space="preserve"> </w:t>
      </w:r>
      <w:r w:rsidRPr="000D2F9B">
        <w:rPr>
          <w:rFonts w:ascii="Times New Roman" w:hAnsi="Times New Roman"/>
          <w:i/>
          <w:iCs/>
          <w:sz w:val="25"/>
          <w:szCs w:val="25"/>
          <w:lang w:val="pt-BR"/>
        </w:rPr>
        <w:t xml:space="preserve">Mục tiêu: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Trình bày được các khái niệm, chức năng, đặc trưng của kênh phân phối, hoạt động quản trị kênh</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các bài tập tình huống phân biệt được các kiểu kênh phân phối và xác định được những khác biệt về kênh phân phối trong marketing công nghiệp với marketing tiêu dùng</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Tích cực chủ động trong quá trình học tập nghiên cứu</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nghiêm túc, sáng tạo</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phương pháp, mục tiêu học tập.</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6.1. Khái quát về kênh phân phối.</w:t>
      </w:r>
      <w:r w:rsidRPr="000D2F9B">
        <w:rPr>
          <w:rFonts w:ascii="Times New Roman" w:hAnsi="Times New Roman"/>
          <w:i/>
          <w:sz w:val="25"/>
          <w:szCs w:val="25"/>
          <w:lang w:val="pt-BR"/>
        </w:rPr>
        <w:t xml:space="preserve">                                                Thời gian: 1 giờ</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6.1.1. Bản chất và chức năng của hệ thống kênh phân phối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6.1.2. Cấu trúc và hoạt động của kênh phân phối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6.2. Tổ chức và quản trị kênh phân phối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sz w:val="25"/>
          <w:szCs w:val="25"/>
          <w:lang w:val="pt-BR"/>
        </w:rPr>
        <w:t>Thời gian: 0,5 giờ</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6.3.Kiểm soát quá trình vận hành kênh.</w:t>
      </w:r>
      <w:r w:rsidRPr="000D2F9B">
        <w:rPr>
          <w:rFonts w:ascii="Times New Roman" w:hAnsi="Times New Roman"/>
          <w:i/>
          <w:sz w:val="25"/>
          <w:szCs w:val="25"/>
          <w:lang w:val="pt-BR"/>
        </w:rPr>
        <w:t xml:space="preserve">                                   Thời gian: 0,5 giờ</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6.4 Thực hành                                                                         </w:t>
      </w:r>
      <w:r w:rsidRPr="000D2F9B">
        <w:rPr>
          <w:rFonts w:ascii="Times New Roman" w:hAnsi="Times New Roman"/>
          <w:i/>
          <w:sz w:val="25"/>
          <w:szCs w:val="25"/>
          <w:lang w:val="pt-BR"/>
        </w:rPr>
        <w:t>Thời gian:10 giờ</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Các kiểu kênh phân phối.</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Các phương thức phân phối.</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Thiết kế kênh phân phối, quản trị kênh.</w:t>
      </w:r>
    </w:p>
    <w:p w:rsidR="009D725B" w:rsidRPr="000D2F9B" w:rsidRDefault="009D725B" w:rsidP="009D725B">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Cách thức thực hành:</w:t>
      </w:r>
      <w:r w:rsidRPr="000D2F9B">
        <w:rPr>
          <w:rFonts w:ascii="Times New Roman" w:hAnsi="Times New Roman"/>
          <w:i/>
          <w:sz w:val="25"/>
          <w:szCs w:val="25"/>
          <w:lang w:val="pt-BR"/>
        </w:rPr>
        <w:tab/>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Chia lớp thành các nhóm mỗi nhóm tối đa là 10 sinh viên.</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Thảo luận theo nhóm.</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9D725B" w:rsidRPr="000D2F9B" w:rsidRDefault="009D725B" w:rsidP="009D725B">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Chương 7:  </w:t>
      </w:r>
      <w:r w:rsidRPr="000D2F9B">
        <w:rPr>
          <w:rFonts w:ascii="Times New Roman" w:hAnsi="Times New Roman"/>
          <w:b/>
          <w:sz w:val="25"/>
          <w:szCs w:val="25"/>
          <w:lang w:val="pt-BR"/>
        </w:rPr>
        <w:t>Chính sách truyền thông trong quản trị marketing</w:t>
      </w:r>
      <w:r w:rsidRPr="000D2F9B">
        <w:rPr>
          <w:rFonts w:ascii="Times New Roman" w:hAnsi="Times New Roman"/>
          <w:sz w:val="25"/>
          <w:szCs w:val="25"/>
          <w:lang w:val="pt-BR"/>
        </w:rPr>
        <w:t xml:space="preserve"> </w:t>
      </w:r>
    </w:p>
    <w:p w:rsidR="009D725B" w:rsidRPr="000D2F9B" w:rsidRDefault="009D725B" w:rsidP="009D725B">
      <w:pPr>
        <w:spacing w:before="40" w:after="40" w:line="264" w:lineRule="auto"/>
        <w:rPr>
          <w:rFonts w:ascii="Times New Roman" w:hAnsi="Times New Roman"/>
          <w:i/>
          <w:iCs/>
          <w:sz w:val="25"/>
          <w:szCs w:val="25"/>
          <w:lang w:val="pt-BR"/>
        </w:rPr>
      </w:pPr>
      <w:r w:rsidRPr="000D2F9B">
        <w:rPr>
          <w:rFonts w:ascii="Times New Roman" w:hAnsi="Times New Roman"/>
          <w:i/>
          <w:iCs/>
          <w:sz w:val="25"/>
          <w:szCs w:val="25"/>
          <w:lang w:val="pt-BR"/>
        </w:rPr>
        <w:t xml:space="preserve">Mục tiêu: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Trình bày được các khái niệm,  bản chất, các hình thức truyền thông và các bước của tiến trình xây dựng chương trình truyền thông.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Thực hiện được các bài tập tình huống so sánh truyền thông trong marketing với truyền thông trong marketing.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Tích cực chủ động trong quá trình học tập nghiên cứu.</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nghiêm túc, sáng tạo.</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phương pháp, mục tiêu học tập.</w:t>
      </w:r>
    </w:p>
    <w:p w:rsidR="009D725B" w:rsidRPr="000D2F9B" w:rsidRDefault="009D725B" w:rsidP="009D725B">
      <w:pPr>
        <w:spacing w:before="40" w:after="40" w:line="264" w:lineRule="auto"/>
        <w:ind w:firstLine="284"/>
        <w:jc w:val="both"/>
        <w:rPr>
          <w:rFonts w:ascii="Times New Roman" w:hAnsi="Times New Roman"/>
          <w:i/>
          <w:iCs/>
          <w:sz w:val="25"/>
          <w:szCs w:val="25"/>
          <w:lang w:val="pt-BR"/>
        </w:rPr>
      </w:pPr>
      <w:r w:rsidRPr="000D2F9B">
        <w:rPr>
          <w:rFonts w:ascii="Times New Roman" w:hAnsi="Times New Roman"/>
          <w:sz w:val="25"/>
          <w:szCs w:val="25"/>
          <w:lang w:val="pt-BR"/>
        </w:rPr>
        <w:t xml:space="preserve">7.1. Khái quát về truyền thông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iCs/>
          <w:sz w:val="25"/>
          <w:szCs w:val="25"/>
          <w:lang w:val="pt-BR"/>
        </w:rPr>
        <w:t>Thời gian: 0,5 giờ</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Bản chất của truyền thông.</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Các hình thức truyền thông.</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lastRenderedPageBreak/>
        <w:t>- Những khác biệt cơ bản trong truyền thông giữa marketing công nghiệp và marketing tiêu dùng.</w:t>
      </w:r>
    </w:p>
    <w:p w:rsidR="009D725B" w:rsidRPr="000D2F9B" w:rsidRDefault="009D725B" w:rsidP="009D725B">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7.2. Tiến trình xây dựng chương trình truyền thông</w:t>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iCs/>
          <w:sz w:val="25"/>
          <w:szCs w:val="25"/>
          <w:lang w:val="pt-BR"/>
        </w:rPr>
        <w:t>Thời gian: 0,5 giờ</w:t>
      </w:r>
    </w:p>
    <w:p w:rsidR="009D725B" w:rsidRPr="000D2F9B" w:rsidRDefault="009D725B" w:rsidP="009D725B">
      <w:pPr>
        <w:spacing w:before="40" w:after="40" w:line="264" w:lineRule="auto"/>
        <w:ind w:firstLine="284"/>
        <w:jc w:val="both"/>
        <w:rPr>
          <w:rFonts w:ascii="Times New Roman" w:hAnsi="Times New Roman"/>
          <w:i/>
          <w:iCs/>
          <w:sz w:val="25"/>
          <w:szCs w:val="25"/>
          <w:lang w:val="pt-BR"/>
        </w:rPr>
      </w:pPr>
      <w:r w:rsidRPr="000D2F9B">
        <w:rPr>
          <w:rFonts w:ascii="Times New Roman" w:hAnsi="Times New Roman"/>
          <w:sz w:val="25"/>
          <w:szCs w:val="25"/>
          <w:lang w:val="pt-BR"/>
        </w:rPr>
        <w:t>7.3. Truyền thông các sản phẩm công nghiệp</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iCs/>
          <w:sz w:val="25"/>
          <w:szCs w:val="25"/>
          <w:lang w:val="pt-BR"/>
        </w:rPr>
        <w:t>Thời gian: 1 giờ</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Bán hàng cá nhân.</w:t>
      </w:r>
    </w:p>
    <w:p w:rsidR="009D725B" w:rsidRPr="000D2F9B" w:rsidRDefault="009D725B" w:rsidP="009D725B">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 Khuyến mại.</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Marketing trực tiếp.</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Quảng cáo.</w:t>
      </w:r>
    </w:p>
    <w:p w:rsidR="009D725B" w:rsidRPr="000D2F9B" w:rsidRDefault="009D725B" w:rsidP="009D725B">
      <w:pPr>
        <w:spacing w:before="40" w:after="40" w:line="264" w:lineRule="auto"/>
        <w:ind w:firstLine="567"/>
        <w:jc w:val="both"/>
        <w:rPr>
          <w:rFonts w:ascii="Times New Roman" w:hAnsi="Times New Roman"/>
          <w:i/>
          <w:iCs/>
          <w:sz w:val="25"/>
          <w:szCs w:val="25"/>
        </w:rPr>
      </w:pPr>
      <w:r w:rsidRPr="000D2F9B">
        <w:rPr>
          <w:rFonts w:ascii="Times New Roman" w:hAnsi="Times New Roman"/>
          <w:sz w:val="25"/>
          <w:szCs w:val="25"/>
        </w:rPr>
        <w:t xml:space="preserve">* Thực hành                                                                           </w:t>
      </w:r>
      <w:r w:rsidRPr="000D2F9B">
        <w:rPr>
          <w:rFonts w:ascii="Times New Roman" w:hAnsi="Times New Roman"/>
          <w:i/>
          <w:iCs/>
          <w:sz w:val="25"/>
          <w:szCs w:val="25"/>
        </w:rPr>
        <w:t>Thời gian: 9 giờ</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Các hình thức truyền thông.</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So sánh những khác biệt giữa truyền thông trong marketing công nghiệp với truyền thông trong marketing tiêu dụng.</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Thiết kế chương trình truyền thông cho sản phẩm công nghiệp.</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Quảng cáo và khuyến mại.</w:t>
      </w:r>
    </w:p>
    <w:p w:rsidR="009D725B" w:rsidRPr="000D2F9B" w:rsidRDefault="009D725B" w:rsidP="009D725B">
      <w:pPr>
        <w:spacing w:before="40" w:after="40" w:line="264" w:lineRule="auto"/>
        <w:ind w:firstLine="567"/>
        <w:jc w:val="both"/>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Thảo luận theo nhóm.</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9D725B" w:rsidRPr="000D2F9B" w:rsidRDefault="009D725B" w:rsidP="009D725B">
      <w:pPr>
        <w:spacing w:before="40" w:after="40" w:line="264" w:lineRule="auto"/>
        <w:ind w:firstLine="567"/>
        <w:jc w:val="both"/>
        <w:rPr>
          <w:rFonts w:ascii="Times New Roman" w:hAnsi="Times New Roman"/>
          <w:sz w:val="25"/>
          <w:szCs w:val="25"/>
        </w:rPr>
      </w:pPr>
      <w:r w:rsidRPr="000D2F9B">
        <w:rPr>
          <w:rFonts w:ascii="Times New Roman" w:hAnsi="Times New Roman"/>
          <w:sz w:val="25"/>
          <w:szCs w:val="25"/>
        </w:rPr>
        <w:t>* Kiểm tra</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 giờ</w:t>
      </w:r>
    </w:p>
    <w:p w:rsidR="009D725B" w:rsidRPr="000D2F9B" w:rsidRDefault="009D725B" w:rsidP="009D725B">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IV. ĐIỀU KIỆN THỰC HIỆN CHƯƠNG TRÌNH:</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xml:space="preserve">- </w:t>
      </w:r>
      <w:r w:rsidRPr="000D2F9B">
        <w:rPr>
          <w:rFonts w:ascii="Times New Roman" w:hAnsi="Times New Roman"/>
          <w:sz w:val="25"/>
          <w:szCs w:val="25"/>
        </w:rPr>
        <w:t>Máy tính, máy chiếu projector.</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Đề cương, giáo án, bài giảng môn học, giáo trình, tài liệu tham khảo.</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Giáo trình, tài liệu phát tay và các tài liệu liên quan khác.</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Ngân hàng câu hỏi trắc nghiệm môn marketing công nghiệp.</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Câu hỏi, bài tập thực hành.</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Máy tính, máy chiếu projector.</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Đề cương, giáo án, bài giảng môn học, giáo trình, tài liệu tham khảo.</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Giáo trình, tài liệu phát tay và các tài liệu liên quan khác.</w:t>
      </w:r>
    </w:p>
    <w:p w:rsidR="009D725B" w:rsidRPr="000D2F9B" w:rsidRDefault="009D725B" w:rsidP="009D725B">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V. PHƯƠNG PHÁP VÀ NỘI DUNG ĐÁNH GIÁ:</w:t>
      </w:r>
    </w:p>
    <w:p w:rsidR="009D725B" w:rsidRPr="000D2F9B" w:rsidRDefault="009D725B" w:rsidP="009D725B">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9D725B" w:rsidRPr="000D2F9B" w:rsidRDefault="009D725B" w:rsidP="009D725B">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Trình bày được những nguyên lý về marketing và quản trị marketing, các khái niệm liên quan, các chính sách về sản phẩm, giá cả, phân phối và truyền thông trong quản trị marketing.</w:t>
      </w:r>
    </w:p>
    <w:p w:rsidR="009D725B" w:rsidRPr="000D2F9B" w:rsidRDefault="009D725B" w:rsidP="009D725B">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Vận dụng kiến thức của môn học và kết hợp với các môn học khác để giải thích một số các khái niệm, nguyên lý trong marketing.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Phân tích được môi trường và phân đoạn được thị trường marketing.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nhu cầu và hành vi của khách hàng công nghiệp và khách hàng là người tiêu dung.</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So sánh được marketing trong kinh doanh, tiêu dùng và trong xã hội.</w:t>
      </w:r>
    </w:p>
    <w:p w:rsidR="009D725B" w:rsidRPr="000D2F9B" w:rsidRDefault="009D725B" w:rsidP="009D725B">
      <w:pPr>
        <w:spacing w:before="40" w:after="40" w:line="264" w:lineRule="auto"/>
        <w:jc w:val="both"/>
        <w:rPr>
          <w:rFonts w:ascii="Times New Roman" w:hAnsi="Times New Roman"/>
          <w:b/>
          <w:sz w:val="25"/>
          <w:szCs w:val="25"/>
          <w:lang w:val="vi-VN"/>
        </w:rPr>
      </w:pPr>
      <w:r w:rsidRPr="000D2F9B">
        <w:rPr>
          <w:rFonts w:ascii="Times New Roman" w:hAnsi="Times New Roman"/>
          <w:b/>
          <w:sz w:val="25"/>
          <w:szCs w:val="25"/>
          <w:lang w:val="vi-VN"/>
        </w:rPr>
        <w:t xml:space="preserve">- </w:t>
      </w:r>
      <w:r w:rsidRPr="000D2F9B">
        <w:rPr>
          <w:rFonts w:ascii="Times New Roman" w:hAnsi="Times New Roman"/>
          <w:b/>
          <w:sz w:val="25"/>
          <w:szCs w:val="25"/>
        </w:rPr>
        <w:t>Năng lực tự chủ và trách nhiệm</w:t>
      </w:r>
      <w:r w:rsidRPr="000D2F9B">
        <w:rPr>
          <w:rFonts w:ascii="Times New Roman" w:hAnsi="Times New Roman"/>
          <w:b/>
          <w:sz w:val="25"/>
          <w:szCs w:val="25"/>
          <w:lang w:val="vi-VN"/>
        </w:rPr>
        <w:t>:</w:t>
      </w:r>
    </w:p>
    <w:p w:rsidR="009D725B" w:rsidRPr="000D2F9B" w:rsidRDefault="009D725B" w:rsidP="009D725B">
      <w:pPr>
        <w:spacing w:before="40" w:after="40" w:line="264" w:lineRule="auto"/>
        <w:jc w:val="both"/>
        <w:rPr>
          <w:rFonts w:ascii="Times New Roman" w:hAnsi="Times New Roman"/>
          <w:sz w:val="25"/>
          <w:szCs w:val="25"/>
          <w:lang w:val="vi-VN"/>
        </w:rPr>
      </w:pPr>
      <w:r w:rsidRPr="000D2F9B">
        <w:rPr>
          <w:rFonts w:ascii="Times New Roman" w:hAnsi="Times New Roman"/>
          <w:sz w:val="25"/>
          <w:szCs w:val="25"/>
          <w:lang w:val="vi-VN"/>
        </w:rPr>
        <w:t>+ Có ý thức tích cực, chủ động trong quá trình học tập.</w:t>
      </w:r>
    </w:p>
    <w:p w:rsidR="009D725B" w:rsidRPr="000D2F9B" w:rsidRDefault="009D725B" w:rsidP="009D725B">
      <w:pPr>
        <w:spacing w:before="40" w:after="40" w:line="264" w:lineRule="auto"/>
        <w:jc w:val="both"/>
        <w:rPr>
          <w:rFonts w:ascii="Times New Roman" w:hAnsi="Times New Roman"/>
          <w:sz w:val="25"/>
          <w:szCs w:val="25"/>
          <w:lang w:val="vi-VN"/>
        </w:rPr>
      </w:pPr>
      <w:r w:rsidRPr="000D2F9B">
        <w:rPr>
          <w:rFonts w:ascii="Times New Roman" w:hAnsi="Times New Roman"/>
          <w:sz w:val="25"/>
          <w:szCs w:val="25"/>
          <w:lang w:val="vi-VN"/>
        </w:rPr>
        <w:t>+ Tuân thủ những yêu cầu về phẩm chất của nhà quản trị là sáng tạo, nhạy bén, trung thực, chính xác, khoa học.</w:t>
      </w:r>
    </w:p>
    <w:p w:rsidR="009D725B" w:rsidRPr="000D2F9B" w:rsidRDefault="009D725B" w:rsidP="009D725B">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9D725B" w:rsidRPr="000D2F9B" w:rsidRDefault="009D725B" w:rsidP="009D725B">
      <w:pPr>
        <w:spacing w:before="40" w:after="40" w:line="264" w:lineRule="auto"/>
        <w:jc w:val="both"/>
        <w:rPr>
          <w:rFonts w:ascii="Times New Roman" w:hAnsi="Times New Roman"/>
          <w:sz w:val="25"/>
          <w:szCs w:val="25"/>
          <w:lang w:val="vi-VN"/>
        </w:rPr>
      </w:pPr>
      <w:r w:rsidRPr="000D2F9B">
        <w:rPr>
          <w:rFonts w:ascii="Times New Roman" w:hAnsi="Times New Roman"/>
          <w:sz w:val="25"/>
          <w:szCs w:val="25"/>
          <w:lang w:val="pt-BR"/>
        </w:rPr>
        <w:t xml:space="preserve">- </w:t>
      </w:r>
      <w:r w:rsidRPr="000D2F9B">
        <w:rPr>
          <w:rFonts w:ascii="Times New Roman" w:hAnsi="Times New Roman"/>
          <w:sz w:val="25"/>
          <w:szCs w:val="25"/>
          <w:lang w:val="vi-VN"/>
        </w:rPr>
        <w:t>Kiểm tra lý thuyết với các nội dung đã  học có liên hệ với thực tiễn.</w:t>
      </w:r>
    </w:p>
    <w:p w:rsidR="009D725B" w:rsidRPr="000D2F9B" w:rsidRDefault="009D725B" w:rsidP="009D725B">
      <w:pPr>
        <w:spacing w:before="40" w:after="40" w:line="264" w:lineRule="auto"/>
        <w:jc w:val="both"/>
        <w:rPr>
          <w:rFonts w:ascii="Times New Roman" w:hAnsi="Times New Roman"/>
          <w:sz w:val="25"/>
          <w:szCs w:val="25"/>
          <w:lang w:val="vi-VN"/>
        </w:rPr>
      </w:pPr>
      <w:r w:rsidRPr="000D2F9B">
        <w:rPr>
          <w:rFonts w:ascii="Times New Roman" w:hAnsi="Times New Roman"/>
          <w:sz w:val="25"/>
          <w:szCs w:val="25"/>
          <w:lang w:val="vi-VN"/>
        </w:rPr>
        <w:t>- Thực hành: Kiểm tra và đánh giá các bài thảo luận của các nhóm qua các bài thực hành.</w:t>
      </w:r>
    </w:p>
    <w:p w:rsidR="009D725B" w:rsidRPr="000D2F9B" w:rsidRDefault="009D725B" w:rsidP="009D725B">
      <w:pPr>
        <w:spacing w:before="40" w:after="40" w:line="264" w:lineRule="auto"/>
        <w:jc w:val="both"/>
        <w:rPr>
          <w:rFonts w:ascii="Times New Roman" w:hAnsi="Times New Roman"/>
          <w:sz w:val="25"/>
          <w:szCs w:val="25"/>
          <w:lang w:val="vi-VN"/>
        </w:rPr>
      </w:pPr>
      <w:r w:rsidRPr="000D2F9B">
        <w:rPr>
          <w:rFonts w:ascii="Times New Roman" w:hAnsi="Times New Roman"/>
          <w:sz w:val="25"/>
          <w:szCs w:val="25"/>
          <w:lang w:val="vi-VN"/>
        </w:rPr>
        <w:t>- Đánh giá trong quá trình học: Kiểm tra viết (Tự luận và trắc nghiệm).</w:t>
      </w:r>
    </w:p>
    <w:p w:rsidR="009D725B" w:rsidRPr="000D2F9B" w:rsidRDefault="009D725B" w:rsidP="009D725B">
      <w:pPr>
        <w:spacing w:before="40" w:after="40" w:line="264" w:lineRule="auto"/>
        <w:jc w:val="both"/>
        <w:rPr>
          <w:rFonts w:ascii="Times New Roman" w:hAnsi="Times New Roman"/>
          <w:b/>
          <w:bCs/>
          <w:sz w:val="25"/>
          <w:szCs w:val="25"/>
          <w:lang w:val="pt-BR"/>
        </w:rPr>
      </w:pPr>
      <w:r w:rsidRPr="000D2F9B">
        <w:rPr>
          <w:rFonts w:ascii="Times New Roman" w:hAnsi="Times New Roman"/>
          <w:sz w:val="25"/>
          <w:szCs w:val="25"/>
          <w:lang w:val="vi-VN"/>
        </w:rPr>
        <w:t>- Đánh giá cuối môn học: Kiểm tra theo hình thức: Vấn đáp hoặc viết (Tự luận và trắc nghiệm).</w:t>
      </w:r>
    </w:p>
    <w:p w:rsidR="009D725B" w:rsidRPr="000D2F9B" w:rsidRDefault="009D725B" w:rsidP="009D725B">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 xml:space="preserve">VI. HƯỚNG DẪN THỰC HIỆN CHƯƠNG TRÌNH: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b/>
          <w:i/>
          <w:sz w:val="25"/>
          <w:szCs w:val="25"/>
          <w:lang w:val="pt-BR"/>
        </w:rPr>
        <w:t>1. Phạm vi áp dụng chương trình</w:t>
      </w:r>
      <w:r w:rsidRPr="000D2F9B">
        <w:rPr>
          <w:rFonts w:ascii="Times New Roman" w:hAnsi="Times New Roman"/>
          <w:b/>
          <w:sz w:val="25"/>
          <w:szCs w:val="25"/>
          <w:lang w:val="pt-BR"/>
        </w:rPr>
        <w:t>:</w:t>
      </w:r>
      <w:r w:rsidRPr="000D2F9B">
        <w:rPr>
          <w:rFonts w:ascii="Times New Roman" w:hAnsi="Times New Roman"/>
          <w:sz w:val="25"/>
          <w:szCs w:val="25"/>
          <w:lang w:val="pt-BR"/>
        </w:rPr>
        <w:t xml:space="preserve"> Chương trình môn học được sử dụng để giảng dạy cho trình độ cao đẳng. Tổng thời gian thực hiện môn học là 75 giờ, giáo viên giảng các tiết lý thuyết kết hợp với các bài tập thực hành đan xen.</w:t>
      </w:r>
    </w:p>
    <w:p w:rsidR="009D725B" w:rsidRPr="000D2F9B" w:rsidRDefault="009D725B" w:rsidP="009D725B">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2. Hướng dẫn một số điểm  chính về phương pháp giảng dạy môn học:</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Lý thuyết trên lớp kết hợp với thảo luận nhóm.</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9D725B" w:rsidRPr="000D2F9B" w:rsidRDefault="009D725B" w:rsidP="009D725B">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 xml:space="preserve">3. Những trọng tâm chương trình cần chú ý: </w:t>
      </w:r>
    </w:p>
    <w:p w:rsidR="009D725B" w:rsidRPr="000D2F9B" w:rsidRDefault="009D725B" w:rsidP="009D725B">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Chương 1, chương 4, chương 5, chương 6 và chương 7.</w:t>
      </w:r>
    </w:p>
    <w:p w:rsidR="009D725B" w:rsidRPr="000D2F9B" w:rsidRDefault="009D725B" w:rsidP="009D725B">
      <w:pPr>
        <w:spacing w:before="40" w:after="40" w:line="264" w:lineRule="auto"/>
        <w:jc w:val="both"/>
        <w:rPr>
          <w:rFonts w:ascii="Times New Roman" w:hAnsi="Times New Roman"/>
          <w:b/>
          <w:sz w:val="25"/>
          <w:szCs w:val="25"/>
          <w:lang w:val="pt-BR"/>
        </w:rPr>
      </w:pPr>
      <w:r w:rsidRPr="000D2F9B">
        <w:rPr>
          <w:rFonts w:ascii="Times New Roman" w:hAnsi="Times New Roman"/>
          <w:b/>
          <w:i/>
          <w:sz w:val="25"/>
          <w:szCs w:val="25"/>
          <w:lang w:val="pt-BR"/>
        </w:rPr>
        <w:t>4. Tài liệu cần tham khảo</w:t>
      </w:r>
      <w:r w:rsidRPr="000D2F9B">
        <w:rPr>
          <w:rFonts w:ascii="Times New Roman" w:hAnsi="Times New Roman"/>
          <w:b/>
          <w:sz w:val="25"/>
          <w:szCs w:val="25"/>
          <w:lang w:val="pt-BR"/>
        </w:rPr>
        <w:t xml:space="preserve">:               </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Quản trị Marketing – Philip Kotler - NXB Thống kê - 2016.</w:t>
      </w:r>
    </w:p>
    <w:p w:rsidR="009D725B" w:rsidRPr="000D2F9B" w:rsidRDefault="009D725B" w:rsidP="009D725B">
      <w:pPr>
        <w:spacing w:before="40" w:after="40" w:line="264" w:lineRule="auto"/>
        <w:jc w:val="both"/>
        <w:rPr>
          <w:rFonts w:ascii="Times New Roman" w:hAnsi="Times New Roman"/>
          <w:sz w:val="25"/>
          <w:szCs w:val="25"/>
        </w:rPr>
      </w:pPr>
      <w:r w:rsidRPr="000D2F9B">
        <w:rPr>
          <w:rFonts w:ascii="Times New Roman" w:hAnsi="Times New Roman"/>
          <w:sz w:val="25"/>
          <w:szCs w:val="25"/>
        </w:rPr>
        <w:t>* Quản trị Marketing - Đại học KTQD - NXB Thống kê - 2017.</w:t>
      </w:r>
    </w:p>
    <w:p w:rsidR="009D725B" w:rsidRPr="000D2F9B" w:rsidRDefault="009D725B" w:rsidP="009D725B">
      <w:pPr>
        <w:spacing w:before="40" w:after="40" w:line="264" w:lineRule="auto"/>
        <w:rPr>
          <w:rFonts w:ascii="Times New Roman" w:hAnsi="Times New Roman"/>
          <w:b/>
          <w:sz w:val="25"/>
          <w:szCs w:val="25"/>
        </w:rPr>
      </w:pPr>
      <w:r w:rsidRPr="000D2F9B">
        <w:rPr>
          <w:rFonts w:ascii="Times New Roman" w:hAnsi="Times New Roman"/>
          <w:b/>
          <w:sz w:val="25"/>
          <w:szCs w:val="25"/>
        </w:rPr>
        <w:t>5.Ghi chú và giải thích (nếu có)</w:t>
      </w:r>
    </w:p>
    <w:p w:rsidR="009D725B" w:rsidRPr="000D2F9B" w:rsidRDefault="009D725B" w:rsidP="009D725B">
      <w:pPr>
        <w:spacing w:before="40" w:after="40" w:line="264" w:lineRule="auto"/>
        <w:ind w:left="3600" w:firstLine="720"/>
        <w:rPr>
          <w:rFonts w:ascii="Times New Roman" w:hAnsi="Times New Roman"/>
          <w:sz w:val="25"/>
          <w:szCs w:val="25"/>
        </w:rPr>
      </w:pPr>
    </w:p>
    <w:p w:rsidR="009D725B" w:rsidRPr="000D2F9B" w:rsidRDefault="009D725B" w:rsidP="009D725B">
      <w:pPr>
        <w:tabs>
          <w:tab w:val="center" w:pos="6663"/>
        </w:tabs>
        <w:spacing w:before="40" w:after="40" w:line="264" w:lineRule="auto"/>
        <w:rPr>
          <w:rFonts w:ascii="Times New Roman" w:hAnsi="Times New Roman"/>
          <w:i/>
          <w:iCs/>
          <w:sz w:val="25"/>
          <w:szCs w:val="25"/>
        </w:rPr>
      </w:pPr>
      <w:r w:rsidRPr="000D2F9B">
        <w:rPr>
          <w:rFonts w:ascii="Times New Roman" w:hAnsi="Times New Roman"/>
          <w:sz w:val="25"/>
          <w:szCs w:val="25"/>
        </w:rPr>
        <w:tab/>
      </w:r>
      <w:r w:rsidRPr="000D2F9B">
        <w:rPr>
          <w:rFonts w:ascii="Times New Roman" w:hAnsi="Times New Roman"/>
          <w:i/>
          <w:iCs/>
          <w:sz w:val="25"/>
          <w:szCs w:val="25"/>
        </w:rPr>
        <w:t xml:space="preserve">TP. Hồ Chí Minh, ngày          tháng         năm </w:t>
      </w:r>
      <w:r>
        <w:rPr>
          <w:rFonts w:ascii="Times New Roman" w:hAnsi="Times New Roman"/>
          <w:i/>
          <w:iCs/>
          <w:sz w:val="25"/>
          <w:szCs w:val="25"/>
        </w:rPr>
        <w:t>2020</w:t>
      </w:r>
    </w:p>
    <w:p w:rsidR="009D725B" w:rsidRPr="000D2F9B" w:rsidRDefault="009D725B" w:rsidP="009D725B">
      <w:pPr>
        <w:tabs>
          <w:tab w:val="center" w:pos="6663"/>
        </w:tabs>
        <w:spacing w:before="40" w:after="40" w:line="264" w:lineRule="auto"/>
        <w:rPr>
          <w:rFonts w:ascii="Times New Roman" w:hAnsi="Times New Roman"/>
          <w:b/>
          <w:bCs/>
          <w:sz w:val="25"/>
          <w:szCs w:val="25"/>
        </w:rPr>
      </w:pPr>
      <w:r w:rsidRPr="000D2F9B">
        <w:rPr>
          <w:rFonts w:ascii="Times New Roman" w:hAnsi="Times New Roman"/>
          <w:sz w:val="25"/>
          <w:szCs w:val="25"/>
        </w:rPr>
        <w:tab/>
      </w:r>
      <w:r w:rsidRPr="000D2F9B">
        <w:rPr>
          <w:rFonts w:ascii="Times New Roman" w:hAnsi="Times New Roman"/>
          <w:b/>
          <w:bCs/>
          <w:sz w:val="25"/>
          <w:szCs w:val="25"/>
        </w:rPr>
        <w:t>Trưởng Khoa</w:t>
      </w:r>
    </w:p>
    <w:p w:rsidR="009D725B" w:rsidRPr="000D2F9B" w:rsidRDefault="009D725B" w:rsidP="009D725B">
      <w:pPr>
        <w:tabs>
          <w:tab w:val="center" w:pos="6663"/>
        </w:tabs>
        <w:spacing w:before="40" w:after="40" w:line="264" w:lineRule="auto"/>
        <w:rPr>
          <w:rFonts w:ascii="Times New Roman" w:hAnsi="Times New Roman"/>
          <w:b/>
          <w:bCs/>
          <w:sz w:val="25"/>
          <w:szCs w:val="25"/>
        </w:rPr>
      </w:pPr>
    </w:p>
    <w:p w:rsidR="009D725B" w:rsidRPr="000D2F9B" w:rsidRDefault="009D725B" w:rsidP="009D725B">
      <w:pPr>
        <w:tabs>
          <w:tab w:val="center" w:pos="6663"/>
        </w:tabs>
        <w:spacing w:before="40" w:after="40" w:line="264" w:lineRule="auto"/>
        <w:rPr>
          <w:rFonts w:ascii="Times New Roman" w:hAnsi="Times New Roman"/>
          <w:b/>
          <w:bCs/>
          <w:sz w:val="25"/>
          <w:szCs w:val="25"/>
        </w:rPr>
      </w:pPr>
    </w:p>
    <w:p w:rsidR="009D725B" w:rsidRPr="000D2F9B" w:rsidRDefault="009D725B" w:rsidP="009D725B">
      <w:pPr>
        <w:tabs>
          <w:tab w:val="center" w:pos="6663"/>
        </w:tabs>
        <w:spacing w:before="40" w:after="40" w:line="264" w:lineRule="auto"/>
        <w:rPr>
          <w:rFonts w:ascii="Times New Roman" w:hAnsi="Times New Roman"/>
          <w:b/>
          <w:bCs/>
          <w:sz w:val="25"/>
          <w:szCs w:val="25"/>
        </w:rPr>
      </w:pPr>
    </w:p>
    <w:p w:rsidR="009D725B" w:rsidRPr="000D2F9B" w:rsidRDefault="009D725B" w:rsidP="009D725B">
      <w:pPr>
        <w:tabs>
          <w:tab w:val="center" w:pos="6663"/>
        </w:tabs>
        <w:spacing w:before="40" w:after="40" w:line="264" w:lineRule="auto"/>
        <w:rPr>
          <w:rFonts w:ascii="Times New Roman" w:hAnsi="Times New Roman"/>
          <w:b/>
          <w:bCs/>
          <w:sz w:val="25"/>
          <w:szCs w:val="25"/>
        </w:rPr>
      </w:pPr>
      <w:r w:rsidRPr="000D2F9B">
        <w:rPr>
          <w:rFonts w:ascii="Times New Roman" w:hAnsi="Times New Roman"/>
          <w:b/>
          <w:bCs/>
          <w:sz w:val="25"/>
          <w:szCs w:val="25"/>
        </w:rPr>
        <w:t xml:space="preserve">     </w:t>
      </w:r>
      <w:r w:rsidRPr="000D2F9B">
        <w:rPr>
          <w:rFonts w:ascii="Times New Roman" w:hAnsi="Times New Roman"/>
          <w:b/>
          <w:bCs/>
          <w:sz w:val="25"/>
          <w:szCs w:val="25"/>
        </w:rPr>
        <w:tab/>
      </w:r>
      <w:r w:rsidRPr="000D2F9B">
        <w:rPr>
          <w:rFonts w:ascii="Times New Roman" w:hAnsi="Times New Roman"/>
          <w:b/>
          <w:bCs/>
          <w:sz w:val="25"/>
          <w:szCs w:val="25"/>
        </w:rPr>
        <w:tab/>
      </w:r>
      <w:r w:rsidRPr="000D2F9B">
        <w:rPr>
          <w:rFonts w:ascii="Times New Roman" w:hAnsi="Times New Roman"/>
          <w:b/>
          <w:bCs/>
          <w:sz w:val="25"/>
          <w:szCs w:val="25"/>
        </w:rPr>
        <w:tab/>
      </w:r>
      <w:r w:rsidRPr="000D2F9B">
        <w:rPr>
          <w:rFonts w:ascii="Times New Roman" w:hAnsi="Times New Roman"/>
          <w:b/>
          <w:bCs/>
          <w:sz w:val="25"/>
          <w:szCs w:val="25"/>
        </w:rPr>
        <w:tab/>
      </w:r>
      <w:r w:rsidRPr="000D2F9B">
        <w:rPr>
          <w:rFonts w:ascii="Times New Roman" w:hAnsi="Times New Roman"/>
          <w:b/>
          <w:bCs/>
          <w:sz w:val="25"/>
          <w:szCs w:val="25"/>
        </w:rPr>
        <w:tab/>
      </w:r>
      <w:r w:rsidRPr="000D2F9B">
        <w:rPr>
          <w:rFonts w:ascii="Times New Roman" w:hAnsi="Times New Roman"/>
          <w:b/>
          <w:bCs/>
          <w:sz w:val="25"/>
          <w:szCs w:val="25"/>
        </w:rPr>
        <w:tab/>
        <w:t xml:space="preserve">      Nguyễn Trọng Nghĩa</w:t>
      </w:r>
    </w:p>
    <w:p w:rsidR="001B754C" w:rsidRDefault="009D725B" w:rsidP="009D725B">
      <w:r w:rsidRPr="000D2F9B">
        <w:rPr>
          <w:rFonts w:ascii="Times New Roman" w:hAnsi="Times New Roman"/>
          <w:b/>
          <w:sz w:val="25"/>
          <w:szCs w:val="25"/>
          <w:lang w:val="sv-SE"/>
        </w:rPr>
        <w:br w:type="page"/>
      </w:r>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25B"/>
    <w:rsid w:val="001B754C"/>
    <w:rsid w:val="009D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09B78B-8EB5-4446-86BE-9E5DE928D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25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2743</Words>
  <Characters>15638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2022-10-31T03:04:00Z</dcterms:created>
  <dcterms:modified xsi:type="dcterms:W3CDTF">2022-10-31T03:04:00Z</dcterms:modified>
</cp:coreProperties>
</file>